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A9A" w:rsidRPr="00082F7D" w:rsidRDefault="00401D82" w:rsidP="004065A3">
      <w:pPr>
        <w:spacing w:after="0" w:line="240" w:lineRule="auto"/>
        <w:jc w:val="center"/>
        <w:rPr>
          <w:rFonts w:ascii="Bookman Old Style" w:eastAsia="Times New Roman" w:hAnsi="Bookman Old Style" w:cs="Times New Roman"/>
          <w:lang w:val="es-ES" w:eastAsia="es-ES"/>
        </w:rPr>
      </w:pPr>
      <w:r w:rsidRPr="00082F7D">
        <w:rPr>
          <w:rFonts w:ascii="Bookman Old Style" w:eastAsia="Times New Roman" w:hAnsi="Bookman Old Style" w:cs="Times New Roman"/>
          <w:lang w:val="es-ES" w:eastAsia="es-ES"/>
        </w:rPr>
        <w:t xml:space="preserve">Maestría y </w:t>
      </w:r>
      <w:r w:rsidR="00AE2A9A" w:rsidRPr="00082F7D">
        <w:rPr>
          <w:rFonts w:ascii="Bookman Old Style" w:eastAsia="Times New Roman" w:hAnsi="Bookman Old Style" w:cs="Times New Roman"/>
          <w:lang w:val="es-ES" w:eastAsia="es-ES"/>
        </w:rPr>
        <w:t>Doctorado en Ciencias Sociales</w:t>
      </w:r>
    </w:p>
    <w:p w:rsidR="00AE2A9A" w:rsidRPr="00082F7D" w:rsidRDefault="00AE2A9A" w:rsidP="004065A3">
      <w:pPr>
        <w:spacing w:after="0" w:line="240" w:lineRule="auto"/>
        <w:jc w:val="center"/>
        <w:rPr>
          <w:rFonts w:ascii="Bookman Old Style" w:eastAsia="Times New Roman" w:hAnsi="Bookman Old Style" w:cs="Times New Roman"/>
          <w:lang w:val="es-ES" w:eastAsia="es-ES"/>
        </w:rPr>
      </w:pPr>
      <w:r w:rsidRPr="00082F7D">
        <w:rPr>
          <w:rFonts w:ascii="Bookman Old Style" w:eastAsia="Times New Roman" w:hAnsi="Bookman Old Style" w:cs="Times New Roman"/>
          <w:lang w:val="es-ES" w:eastAsia="es-ES"/>
        </w:rPr>
        <w:t>Facultad de Filosofía y Letras</w:t>
      </w:r>
    </w:p>
    <w:p w:rsidR="00AE2A9A" w:rsidRPr="00082F7D" w:rsidRDefault="00AE2A9A" w:rsidP="004065A3">
      <w:pPr>
        <w:spacing w:after="0" w:line="240" w:lineRule="auto"/>
        <w:jc w:val="center"/>
        <w:rPr>
          <w:rFonts w:ascii="Bookman Old Style" w:eastAsia="Times New Roman" w:hAnsi="Bookman Old Style" w:cs="Times New Roman"/>
          <w:lang w:val="es-ES" w:eastAsia="es-ES"/>
        </w:rPr>
      </w:pPr>
      <w:r w:rsidRPr="00082F7D">
        <w:rPr>
          <w:rFonts w:ascii="Bookman Old Style" w:eastAsia="Times New Roman" w:hAnsi="Bookman Old Style" w:cs="Times New Roman"/>
          <w:lang w:val="es-ES" w:eastAsia="es-ES"/>
        </w:rPr>
        <w:t>Universidad Nacional de Tucumán</w:t>
      </w:r>
    </w:p>
    <w:p w:rsidR="00AE2A9A" w:rsidRPr="00082F7D" w:rsidRDefault="00AE2A9A" w:rsidP="00AE2A9A">
      <w:pPr>
        <w:spacing w:after="0" w:line="240" w:lineRule="auto"/>
        <w:jc w:val="both"/>
        <w:rPr>
          <w:rFonts w:ascii="Bookman Old Style" w:eastAsia="Times New Roman" w:hAnsi="Bookman Old Style" w:cs="Times New Roman"/>
          <w:lang w:val="es-ES" w:eastAsia="es-ES"/>
        </w:rPr>
      </w:pPr>
    </w:p>
    <w:p w:rsidR="00AE2A9A" w:rsidRPr="00082F7D" w:rsidRDefault="00AE2A9A" w:rsidP="00AE2A9A">
      <w:pPr>
        <w:spacing w:after="0" w:line="240" w:lineRule="auto"/>
        <w:jc w:val="both"/>
        <w:rPr>
          <w:rFonts w:ascii="Bookman Old Style" w:eastAsia="Times New Roman" w:hAnsi="Bookman Old Style" w:cs="Times New Roman"/>
          <w:lang w:val="es-ES" w:eastAsia="es-ES"/>
        </w:rPr>
      </w:pPr>
    </w:p>
    <w:p w:rsidR="00AE2A9A" w:rsidRPr="00082F7D" w:rsidRDefault="00AE2A9A" w:rsidP="00AE2A9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val="es-ES" w:eastAsia="es-ES"/>
        </w:rPr>
      </w:pPr>
    </w:p>
    <w:p w:rsidR="00AE2A9A" w:rsidRPr="00082F7D" w:rsidRDefault="00AE2A9A" w:rsidP="00AE2A9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val="es-ES" w:eastAsia="es-ES"/>
        </w:rPr>
      </w:pPr>
      <w:r w:rsidRPr="00082F7D">
        <w:rPr>
          <w:rFonts w:ascii="Bookman Old Style" w:eastAsia="Times New Roman" w:hAnsi="Bookman Old Style" w:cs="Times New Roman"/>
          <w:b/>
          <w:lang w:val="es-ES" w:eastAsia="es-ES"/>
        </w:rPr>
        <w:t>Curso de Posgrado</w:t>
      </w:r>
    </w:p>
    <w:p w:rsidR="00AE2A9A" w:rsidRPr="00082F7D" w:rsidRDefault="00AE2A9A" w:rsidP="00BC6DB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val="es-ES" w:eastAsia="es-ES"/>
        </w:rPr>
      </w:pPr>
      <w:r w:rsidRPr="00082F7D">
        <w:rPr>
          <w:rFonts w:ascii="Bookman Old Style" w:eastAsia="Times New Roman" w:hAnsi="Bookman Old Style" w:cs="Times New Roman"/>
          <w:b/>
          <w:lang w:val="es-ES" w:eastAsia="es-ES"/>
        </w:rPr>
        <w:t xml:space="preserve">METODOLOGÍA </w:t>
      </w:r>
      <w:r w:rsidR="00E746D6" w:rsidRPr="00082F7D">
        <w:rPr>
          <w:rFonts w:ascii="Bookman Old Style" w:eastAsia="Times New Roman" w:hAnsi="Bookman Old Style" w:cs="Times New Roman"/>
          <w:b/>
          <w:lang w:val="es-ES" w:eastAsia="es-ES"/>
        </w:rPr>
        <w:t>EN CIENCIAS SOCIALES</w:t>
      </w:r>
      <w:r w:rsidR="00CC40FF" w:rsidRPr="00082F7D">
        <w:rPr>
          <w:rFonts w:ascii="Bookman Old Style" w:eastAsia="Times New Roman" w:hAnsi="Bookman Old Style" w:cs="Times New Roman"/>
          <w:b/>
          <w:lang w:val="es-ES" w:eastAsia="es-ES"/>
        </w:rPr>
        <w:t xml:space="preserve"> </w:t>
      </w:r>
      <w:bookmarkStart w:id="0" w:name="_GoBack"/>
      <w:bookmarkEnd w:id="0"/>
    </w:p>
    <w:p w:rsidR="00AE2A9A" w:rsidRPr="00082F7D" w:rsidRDefault="00CB32C3" w:rsidP="00AE2A9A">
      <w:pPr>
        <w:spacing w:after="0" w:line="240" w:lineRule="auto"/>
        <w:jc w:val="center"/>
        <w:rPr>
          <w:rFonts w:ascii="Bookman Old Style" w:eastAsia="Times New Roman" w:hAnsi="Bookman Old Style" w:cs="Times New Roman"/>
          <w:lang w:val="es-ES" w:eastAsia="es-ES"/>
        </w:rPr>
      </w:pPr>
      <w:r>
        <w:rPr>
          <w:rFonts w:ascii="Bookman Old Style" w:eastAsia="Times New Roman" w:hAnsi="Bookman Old Style" w:cs="Times New Roman"/>
          <w:lang w:val="es-ES" w:eastAsia="es-ES"/>
        </w:rPr>
        <w:t>Año 2016</w:t>
      </w:r>
    </w:p>
    <w:p w:rsidR="00AE2A9A" w:rsidRPr="00082F7D" w:rsidRDefault="00AE2A9A" w:rsidP="00AE2A9A">
      <w:pPr>
        <w:spacing w:after="0" w:line="240" w:lineRule="auto"/>
        <w:jc w:val="center"/>
        <w:rPr>
          <w:rFonts w:ascii="Bookman Old Style" w:eastAsia="Times New Roman" w:hAnsi="Bookman Old Style" w:cs="Times New Roman"/>
          <w:lang w:val="es-ES" w:eastAsia="es-ES"/>
        </w:rPr>
      </w:pPr>
    </w:p>
    <w:p w:rsidR="00AE2A9A" w:rsidRPr="00082F7D" w:rsidRDefault="004065A3" w:rsidP="004065A3">
      <w:pPr>
        <w:spacing w:after="0" w:line="240" w:lineRule="auto"/>
        <w:rPr>
          <w:rFonts w:ascii="Bookman Old Style" w:eastAsia="Times New Roman" w:hAnsi="Bookman Old Style" w:cs="Times New Roman"/>
          <w:lang w:val="es-ES" w:eastAsia="es-ES"/>
        </w:rPr>
      </w:pPr>
      <w:r w:rsidRPr="00082F7D">
        <w:rPr>
          <w:rFonts w:ascii="Bookman Old Style" w:eastAsia="Times New Roman" w:hAnsi="Bookman Old Style" w:cs="Times New Roman"/>
          <w:lang w:val="es-ES" w:eastAsia="es-ES"/>
        </w:rPr>
        <w:t xml:space="preserve">Profesor: </w:t>
      </w:r>
      <w:r w:rsidR="00AE2A9A" w:rsidRPr="00082F7D">
        <w:rPr>
          <w:rFonts w:ascii="Bookman Old Style" w:eastAsia="Times New Roman" w:hAnsi="Bookman Old Style" w:cs="Times New Roman"/>
          <w:lang w:val="es-ES" w:eastAsia="es-ES"/>
        </w:rPr>
        <w:t>Roberto Pucci</w:t>
      </w:r>
    </w:p>
    <w:p w:rsidR="004065A3" w:rsidRPr="00082F7D" w:rsidRDefault="004065A3" w:rsidP="004065A3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es-ES"/>
        </w:rPr>
      </w:pPr>
      <w:r w:rsidRPr="00082F7D">
        <w:rPr>
          <w:rFonts w:ascii="Bookman Old Style" w:eastAsia="Times New Roman" w:hAnsi="Bookman Old Style" w:cs="Times New Roman"/>
          <w:lang w:eastAsia="es-ES"/>
        </w:rPr>
        <w:t xml:space="preserve">Carga horaria: </w:t>
      </w:r>
      <w:r w:rsidR="003569EC" w:rsidRPr="00082F7D">
        <w:rPr>
          <w:rFonts w:ascii="Bookman Old Style" w:eastAsia="Times New Roman" w:hAnsi="Bookman Old Style" w:cs="Times New Roman"/>
          <w:lang w:eastAsia="es-ES"/>
        </w:rPr>
        <w:t>5</w:t>
      </w:r>
      <w:r w:rsidRPr="00082F7D">
        <w:rPr>
          <w:rFonts w:ascii="Bookman Old Style" w:eastAsia="Times New Roman" w:hAnsi="Bookman Old Style" w:cs="Times New Roman"/>
          <w:lang w:eastAsia="es-ES"/>
        </w:rPr>
        <w:t xml:space="preserve">0 horas. </w:t>
      </w:r>
    </w:p>
    <w:p w:rsidR="004065A3" w:rsidRPr="00082F7D" w:rsidRDefault="004065A3" w:rsidP="004065A3">
      <w:pPr>
        <w:spacing w:after="0" w:line="240" w:lineRule="auto"/>
        <w:rPr>
          <w:rFonts w:ascii="Bookman Old Style" w:eastAsia="Times New Roman" w:hAnsi="Bookman Old Style" w:cs="Times New Roman"/>
          <w:lang w:eastAsia="es-ES"/>
        </w:rPr>
      </w:pPr>
    </w:p>
    <w:p w:rsidR="00AE2A9A" w:rsidRPr="00082F7D" w:rsidRDefault="00AE2A9A" w:rsidP="00AE2A9A">
      <w:pPr>
        <w:spacing w:after="0" w:line="240" w:lineRule="auto"/>
        <w:jc w:val="center"/>
        <w:rPr>
          <w:rFonts w:ascii="Bookman Old Style" w:eastAsia="Times New Roman" w:hAnsi="Bookman Old Style" w:cs="Times New Roman"/>
          <w:lang w:val="es-ES" w:eastAsia="es-ES"/>
        </w:rPr>
      </w:pPr>
    </w:p>
    <w:p w:rsidR="00AE2A9A" w:rsidRPr="00082F7D" w:rsidRDefault="003569EC" w:rsidP="00AE2A9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lang w:eastAsia="es-ES"/>
        </w:rPr>
      </w:pPr>
      <w:r w:rsidRPr="00082F7D">
        <w:rPr>
          <w:rFonts w:ascii="Bookman Old Style" w:eastAsia="Times New Roman" w:hAnsi="Bookman Old Style" w:cs="Times New Roman"/>
          <w:b/>
          <w:lang w:eastAsia="es-ES"/>
        </w:rPr>
        <w:t xml:space="preserve">Fundamentación y </w:t>
      </w:r>
      <w:r w:rsidR="00AE2A9A" w:rsidRPr="00082F7D">
        <w:rPr>
          <w:rFonts w:ascii="Bookman Old Style" w:eastAsia="Times New Roman" w:hAnsi="Bookman Old Style" w:cs="Times New Roman"/>
          <w:b/>
          <w:lang w:eastAsia="es-ES"/>
        </w:rPr>
        <w:t>Objetivos</w:t>
      </w:r>
    </w:p>
    <w:p w:rsidR="003569EC" w:rsidRPr="00082F7D" w:rsidRDefault="00AE2A9A" w:rsidP="003569EC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es-ES"/>
        </w:rPr>
      </w:pPr>
      <w:r w:rsidRPr="00082F7D">
        <w:rPr>
          <w:rFonts w:ascii="Bookman Old Style" w:eastAsia="Times New Roman" w:hAnsi="Bookman Old Style" w:cs="Times New Roman"/>
          <w:lang w:eastAsia="es-ES"/>
        </w:rPr>
        <w:t xml:space="preserve">El </w:t>
      </w:r>
      <w:r w:rsidR="00F258D7" w:rsidRPr="00082F7D">
        <w:rPr>
          <w:rFonts w:ascii="Bookman Old Style" w:eastAsia="Times New Roman" w:hAnsi="Bookman Old Style" w:cs="Times New Roman"/>
          <w:lang w:eastAsia="es-ES"/>
        </w:rPr>
        <w:t>curso está destinado a los estudiantes de</w:t>
      </w:r>
      <w:r w:rsidR="00686159" w:rsidRPr="00082F7D">
        <w:rPr>
          <w:rFonts w:ascii="Bookman Old Style" w:eastAsia="Times New Roman" w:hAnsi="Bookman Old Style" w:cs="Times New Roman"/>
          <w:lang w:eastAsia="es-ES"/>
        </w:rPr>
        <w:t>l</w:t>
      </w:r>
      <w:r w:rsidR="00F258D7" w:rsidRPr="00082F7D">
        <w:rPr>
          <w:rFonts w:ascii="Bookman Old Style" w:eastAsia="Times New Roman" w:hAnsi="Bookman Old Style" w:cs="Times New Roman"/>
          <w:lang w:eastAsia="es-ES"/>
        </w:rPr>
        <w:t xml:space="preserve"> Doctorado en Ciencias Sociales y a </w:t>
      </w:r>
      <w:r w:rsidR="003569EC" w:rsidRPr="00082F7D">
        <w:rPr>
          <w:rFonts w:ascii="Bookman Old Style" w:eastAsia="Times New Roman" w:hAnsi="Bookman Old Style" w:cs="Times New Roman"/>
          <w:lang w:eastAsia="es-ES"/>
        </w:rPr>
        <w:t xml:space="preserve">los </w:t>
      </w:r>
      <w:r w:rsidR="00F258D7" w:rsidRPr="00082F7D">
        <w:rPr>
          <w:rFonts w:ascii="Bookman Old Style" w:eastAsia="Times New Roman" w:hAnsi="Bookman Old Style" w:cs="Times New Roman"/>
          <w:lang w:eastAsia="es-ES"/>
        </w:rPr>
        <w:t xml:space="preserve">estudiantes de posgrado de otras carreras o de la modalidad no estructurada que deseen inscribirse en el mismo. </w:t>
      </w:r>
      <w:r w:rsidRPr="00082F7D">
        <w:rPr>
          <w:rFonts w:ascii="Bookman Old Style" w:eastAsia="Times New Roman" w:hAnsi="Bookman Old Style" w:cs="Times New Roman"/>
          <w:lang w:eastAsia="es-ES"/>
        </w:rPr>
        <w:t>S</w:t>
      </w:r>
      <w:r w:rsidR="004065A3" w:rsidRPr="00082F7D">
        <w:rPr>
          <w:rFonts w:ascii="Bookman Old Style" w:eastAsia="Times New Roman" w:hAnsi="Bookman Old Style" w:cs="Times New Roman"/>
          <w:lang w:eastAsia="es-ES"/>
        </w:rPr>
        <w:t xml:space="preserve">u objetivo es estimular </w:t>
      </w:r>
      <w:r w:rsidR="003569EC" w:rsidRPr="00082F7D">
        <w:rPr>
          <w:rFonts w:ascii="Bookman Old Style" w:eastAsia="Times New Roman" w:hAnsi="Bookman Old Style" w:cs="Times New Roman"/>
          <w:lang w:eastAsia="es-ES"/>
        </w:rPr>
        <w:t xml:space="preserve">la reflexión sobre </w:t>
      </w:r>
      <w:r w:rsidRPr="00082F7D">
        <w:rPr>
          <w:rFonts w:ascii="Bookman Old Style" w:eastAsia="Times New Roman" w:hAnsi="Bookman Old Style" w:cs="Times New Roman"/>
          <w:lang w:eastAsia="es-ES"/>
        </w:rPr>
        <w:t xml:space="preserve">las diferentes perspectivas teóricas </w:t>
      </w:r>
      <w:r w:rsidR="00CB32C3">
        <w:rPr>
          <w:rFonts w:ascii="Bookman Old Style" w:eastAsia="Times New Roman" w:hAnsi="Bookman Old Style" w:cs="Times New Roman"/>
          <w:lang w:eastAsia="es-ES"/>
        </w:rPr>
        <w:t xml:space="preserve">y </w:t>
      </w:r>
      <w:r w:rsidR="003569EC" w:rsidRPr="00082F7D">
        <w:rPr>
          <w:rFonts w:ascii="Bookman Old Style" w:eastAsia="Times New Roman" w:hAnsi="Bookman Old Style" w:cs="Times New Roman"/>
          <w:lang w:eastAsia="es-ES"/>
        </w:rPr>
        <w:t>los fundamentos del conocimiento en las ciencias sociales, así como sobre las cuestiones del método y los preceptos organizadores del proceso de investigación.</w:t>
      </w:r>
      <w:r w:rsidRPr="00082F7D">
        <w:rPr>
          <w:rFonts w:ascii="Bookman Old Style" w:eastAsia="Times New Roman" w:hAnsi="Bookman Old Style" w:cs="Times New Roman"/>
          <w:lang w:eastAsia="es-ES"/>
        </w:rPr>
        <w:t xml:space="preserve"> </w:t>
      </w:r>
      <w:r w:rsidR="003569EC" w:rsidRPr="00082F7D">
        <w:rPr>
          <w:rFonts w:ascii="Bookman Old Style" w:eastAsia="Times New Roman" w:hAnsi="Bookman Old Style" w:cs="Times New Roman"/>
          <w:lang w:eastAsia="es-ES"/>
        </w:rPr>
        <w:t xml:space="preserve">Se propone un recorrido de las operaciones que caracterizan el trabajo intelectual, en sus diversas fases: documental, teórico-explicativa y </w:t>
      </w:r>
      <w:r w:rsidR="00871F41" w:rsidRPr="00082F7D">
        <w:rPr>
          <w:rFonts w:ascii="Bookman Old Style" w:eastAsia="Times New Roman" w:hAnsi="Bookman Old Style" w:cs="Times New Roman"/>
          <w:lang w:eastAsia="es-ES"/>
        </w:rPr>
        <w:t>escritural.</w:t>
      </w:r>
    </w:p>
    <w:p w:rsidR="000E0D0B" w:rsidRPr="00082F7D" w:rsidRDefault="00DB57E0" w:rsidP="00DB57E0">
      <w:pPr>
        <w:spacing w:after="0" w:line="240" w:lineRule="auto"/>
        <w:jc w:val="both"/>
        <w:rPr>
          <w:rFonts w:ascii="Bookman Old Style" w:hAnsi="Bookman Old Style"/>
        </w:rPr>
      </w:pPr>
      <w:r w:rsidRPr="00082F7D">
        <w:rPr>
          <w:rFonts w:ascii="Bookman Old Style" w:eastAsia="Times New Roman" w:hAnsi="Bookman Old Style" w:cs="Times New Roman"/>
          <w:lang w:eastAsia="es-ES"/>
        </w:rPr>
        <w:t>El curso se desarrollará mediante ocho sesiones semanales, y tendrá lugar en el segundo cuatrimestre del año 2015.</w:t>
      </w:r>
    </w:p>
    <w:p w:rsidR="005D2962" w:rsidRPr="00082F7D" w:rsidRDefault="005D2962" w:rsidP="005D2962">
      <w:pPr>
        <w:spacing w:after="0" w:line="240" w:lineRule="auto"/>
        <w:ind w:left="644"/>
        <w:jc w:val="both"/>
        <w:rPr>
          <w:rFonts w:ascii="Bookman Old Style" w:eastAsia="Times New Roman" w:hAnsi="Bookman Old Style" w:cs="Times New Roman"/>
          <w:lang w:val="es-ES" w:eastAsia="es-ES"/>
        </w:rPr>
      </w:pPr>
    </w:p>
    <w:p w:rsidR="00375335" w:rsidRPr="00082F7D" w:rsidRDefault="005D2962" w:rsidP="008E0B53">
      <w:pPr>
        <w:spacing w:after="0" w:line="240" w:lineRule="auto"/>
        <w:jc w:val="both"/>
        <w:rPr>
          <w:rFonts w:ascii="Bookman Old Style" w:hAnsi="Bookman Old Style"/>
          <w:b/>
        </w:rPr>
      </w:pPr>
      <w:r w:rsidRPr="00082F7D">
        <w:rPr>
          <w:rFonts w:ascii="Bookman Old Style" w:hAnsi="Bookman Old Style"/>
          <w:b/>
        </w:rPr>
        <w:t>Contenidos</w:t>
      </w:r>
    </w:p>
    <w:p w:rsidR="00F258D7" w:rsidRPr="00082F7D" w:rsidRDefault="00CC40FF" w:rsidP="00F258D7">
      <w:pPr>
        <w:spacing w:after="0" w:line="240" w:lineRule="auto"/>
        <w:jc w:val="both"/>
        <w:rPr>
          <w:rFonts w:ascii="Bookman Old Style" w:hAnsi="Bookman Old Style"/>
        </w:rPr>
      </w:pPr>
      <w:r w:rsidRPr="00082F7D">
        <w:rPr>
          <w:rFonts w:ascii="Bookman Old Style" w:hAnsi="Bookman Old Style"/>
        </w:rPr>
        <w:t xml:space="preserve">Conceptos fundamentales de epistemología de las ciencias sociales. Relativismo e irracionalismo en la filosofía de las ciencias del siglo XX: de Popper a Feyerabend. </w:t>
      </w:r>
      <w:r w:rsidR="00401D82" w:rsidRPr="00082F7D">
        <w:rPr>
          <w:rFonts w:ascii="Bookman Old Style" w:hAnsi="Bookman Old Style"/>
        </w:rPr>
        <w:t xml:space="preserve">Orígenes y evolución del irracionalismo contemporáneo. Agnosticismo y </w:t>
      </w:r>
      <w:proofErr w:type="spellStart"/>
      <w:r w:rsidR="00401D82" w:rsidRPr="00082F7D">
        <w:rPr>
          <w:rFonts w:ascii="Bookman Old Style" w:hAnsi="Bookman Old Style"/>
        </w:rPr>
        <w:t>antirealismo</w:t>
      </w:r>
      <w:proofErr w:type="spellEnd"/>
      <w:r w:rsidR="00401D82" w:rsidRPr="00082F7D">
        <w:rPr>
          <w:rFonts w:ascii="Bookman Old Style" w:hAnsi="Bookman Old Style"/>
        </w:rPr>
        <w:t xml:space="preserve"> posmoderno. </w:t>
      </w:r>
      <w:r w:rsidR="000013DE" w:rsidRPr="00082F7D">
        <w:rPr>
          <w:rFonts w:ascii="Bookman Old Style" w:hAnsi="Bookman Old Style"/>
        </w:rPr>
        <w:t>La práctica de la investigación</w:t>
      </w:r>
      <w:r w:rsidR="00AB4157" w:rsidRPr="00082F7D">
        <w:rPr>
          <w:rFonts w:ascii="Bookman Old Style" w:hAnsi="Bookman Old Style"/>
        </w:rPr>
        <w:t xml:space="preserve"> social</w:t>
      </w:r>
      <w:r w:rsidR="000013DE" w:rsidRPr="00082F7D">
        <w:rPr>
          <w:rFonts w:ascii="Bookman Old Style" w:hAnsi="Bookman Old Style"/>
        </w:rPr>
        <w:t xml:space="preserve">: sus fases o momentos. La erudición como fundamento del saber histórico-social. </w:t>
      </w:r>
      <w:r w:rsidR="009A167D" w:rsidRPr="00082F7D">
        <w:rPr>
          <w:rFonts w:ascii="Bookman Old Style" w:hAnsi="Bookman Old Style"/>
        </w:rPr>
        <w:t xml:space="preserve">El universo de las fuentes. </w:t>
      </w:r>
      <w:r w:rsidR="000013DE" w:rsidRPr="00082F7D">
        <w:rPr>
          <w:rFonts w:ascii="Bookman Old Style" w:hAnsi="Bookman Old Style"/>
        </w:rPr>
        <w:t xml:space="preserve">La fase explicativo-comprensiva. </w:t>
      </w:r>
      <w:r w:rsidR="00F258D7" w:rsidRPr="00082F7D">
        <w:rPr>
          <w:rFonts w:ascii="Bookman Old Style" w:hAnsi="Bookman Old Style"/>
        </w:rPr>
        <w:t>El rol de la teoría</w:t>
      </w:r>
      <w:r w:rsidR="000013DE" w:rsidRPr="00082F7D">
        <w:rPr>
          <w:rFonts w:ascii="Bookman Old Style" w:hAnsi="Bookman Old Style"/>
        </w:rPr>
        <w:t xml:space="preserve">: teorías </w:t>
      </w:r>
      <w:proofErr w:type="spellStart"/>
      <w:r w:rsidR="000013DE" w:rsidRPr="00082F7D">
        <w:rPr>
          <w:rFonts w:ascii="Bookman Old Style" w:hAnsi="Bookman Old Style"/>
        </w:rPr>
        <w:t>sustancialistas</w:t>
      </w:r>
      <w:proofErr w:type="spellEnd"/>
      <w:r w:rsidR="000013DE" w:rsidRPr="00082F7D">
        <w:rPr>
          <w:rFonts w:ascii="Bookman Old Style" w:hAnsi="Bookman Old Style"/>
        </w:rPr>
        <w:t xml:space="preserve"> versus teorías específicas.</w:t>
      </w:r>
      <w:r w:rsidR="00F258D7" w:rsidRPr="00082F7D">
        <w:rPr>
          <w:rFonts w:ascii="Bookman Old Style" w:hAnsi="Bookman Old Style"/>
        </w:rPr>
        <w:t xml:space="preserve"> Los modos de validación en historia</w:t>
      </w:r>
      <w:r w:rsidR="009A167D" w:rsidRPr="00082F7D">
        <w:rPr>
          <w:rFonts w:ascii="Bookman Old Style" w:hAnsi="Bookman Old Style"/>
        </w:rPr>
        <w:t xml:space="preserve"> y ciencias sociales</w:t>
      </w:r>
      <w:r w:rsidR="00F258D7" w:rsidRPr="00082F7D">
        <w:rPr>
          <w:rFonts w:ascii="Bookman Old Style" w:hAnsi="Bookman Old Style"/>
        </w:rPr>
        <w:t xml:space="preserve">: el paradigma documental. </w:t>
      </w:r>
      <w:r w:rsidR="00686159" w:rsidRPr="00082F7D">
        <w:rPr>
          <w:rFonts w:ascii="Bookman Old Style" w:hAnsi="Bookman Old Style"/>
        </w:rPr>
        <w:t xml:space="preserve">El momento de presentación o socialización: </w:t>
      </w:r>
      <w:r w:rsidR="00AB4157" w:rsidRPr="00082F7D">
        <w:rPr>
          <w:rFonts w:ascii="Bookman Old Style" w:hAnsi="Bookman Old Style"/>
        </w:rPr>
        <w:t>i</w:t>
      </w:r>
      <w:r w:rsidR="00F258D7" w:rsidRPr="00082F7D">
        <w:rPr>
          <w:rFonts w:ascii="Bookman Old Style" w:hAnsi="Bookman Old Style"/>
        </w:rPr>
        <w:t xml:space="preserve">nvestigación y escritura. </w:t>
      </w:r>
    </w:p>
    <w:p w:rsidR="000013DE" w:rsidRPr="00082F7D" w:rsidRDefault="000013DE" w:rsidP="005D2962">
      <w:pPr>
        <w:keepNext/>
        <w:spacing w:after="0" w:line="240" w:lineRule="auto"/>
        <w:jc w:val="both"/>
        <w:outlineLvl w:val="3"/>
        <w:rPr>
          <w:rFonts w:ascii="Bookman Old Style" w:eastAsia="Times New Roman" w:hAnsi="Bookman Old Style" w:cs="Times New Roman"/>
          <w:b/>
          <w:lang w:val="es-ES" w:eastAsia="es-ES"/>
        </w:rPr>
      </w:pPr>
    </w:p>
    <w:p w:rsidR="000E0D0B" w:rsidRPr="00082F7D" w:rsidRDefault="000E0D0B" w:rsidP="000E0D0B">
      <w:pPr>
        <w:pStyle w:val="Textoindependiente"/>
        <w:tabs>
          <w:tab w:val="left" w:pos="0"/>
        </w:tabs>
        <w:spacing w:after="0"/>
        <w:jc w:val="both"/>
        <w:rPr>
          <w:rFonts w:ascii="Bookman Old Style" w:hAnsi="Bookman Old Style"/>
          <w:b/>
          <w:sz w:val="22"/>
          <w:szCs w:val="22"/>
        </w:rPr>
      </w:pPr>
      <w:r w:rsidRPr="00082F7D">
        <w:rPr>
          <w:rFonts w:ascii="Bookman Old Style" w:hAnsi="Bookman Old Style"/>
          <w:b/>
          <w:sz w:val="22"/>
          <w:szCs w:val="22"/>
        </w:rPr>
        <w:t>Actividades y evaluación</w:t>
      </w:r>
    </w:p>
    <w:p w:rsidR="000E0D0B" w:rsidRPr="00082F7D" w:rsidRDefault="000E0D0B" w:rsidP="000E0D0B">
      <w:pPr>
        <w:pStyle w:val="Textoindependiente"/>
        <w:tabs>
          <w:tab w:val="left" w:pos="0"/>
        </w:tabs>
        <w:spacing w:after="0"/>
        <w:jc w:val="both"/>
        <w:rPr>
          <w:rFonts w:ascii="Bookman Old Style" w:hAnsi="Bookman Old Style"/>
          <w:sz w:val="22"/>
          <w:szCs w:val="22"/>
        </w:rPr>
      </w:pPr>
      <w:r w:rsidRPr="00082F7D">
        <w:rPr>
          <w:rFonts w:ascii="Bookman Old Style" w:hAnsi="Bookman Old Style"/>
          <w:sz w:val="22"/>
          <w:szCs w:val="22"/>
        </w:rPr>
        <w:t xml:space="preserve">El curso </w:t>
      </w:r>
      <w:r w:rsidR="00DB57E0" w:rsidRPr="00082F7D">
        <w:rPr>
          <w:rFonts w:ascii="Bookman Old Style" w:hAnsi="Bookman Old Style"/>
          <w:sz w:val="22"/>
          <w:szCs w:val="22"/>
        </w:rPr>
        <w:t>tendrá d</w:t>
      </w:r>
      <w:r w:rsidRPr="00082F7D">
        <w:rPr>
          <w:rFonts w:ascii="Bookman Old Style" w:hAnsi="Bookman Old Style"/>
          <w:sz w:val="22"/>
          <w:szCs w:val="22"/>
        </w:rPr>
        <w:t xml:space="preserve">os modalidades de trabajo: exposición de </w:t>
      </w:r>
      <w:r w:rsidR="00871F41" w:rsidRPr="00082F7D">
        <w:rPr>
          <w:rFonts w:ascii="Bookman Old Style" w:hAnsi="Bookman Old Style"/>
          <w:sz w:val="22"/>
          <w:szCs w:val="22"/>
        </w:rPr>
        <w:t xml:space="preserve">ciertos </w:t>
      </w:r>
      <w:r w:rsidRPr="00082F7D">
        <w:rPr>
          <w:rFonts w:ascii="Bookman Old Style" w:hAnsi="Bookman Old Style"/>
          <w:sz w:val="22"/>
          <w:szCs w:val="22"/>
        </w:rPr>
        <w:t xml:space="preserve">temas </w:t>
      </w:r>
      <w:r w:rsidR="00871F41" w:rsidRPr="00082F7D">
        <w:rPr>
          <w:rFonts w:ascii="Bookman Old Style" w:hAnsi="Bookman Old Style"/>
          <w:sz w:val="22"/>
          <w:szCs w:val="22"/>
        </w:rPr>
        <w:t xml:space="preserve">vertebradores </w:t>
      </w:r>
      <w:r w:rsidRPr="00082F7D">
        <w:rPr>
          <w:rFonts w:ascii="Bookman Old Style" w:hAnsi="Bookman Old Style"/>
          <w:sz w:val="22"/>
          <w:szCs w:val="22"/>
        </w:rPr>
        <w:t xml:space="preserve">a cargo del profesor responsable, y foros de exposición y diálogo a cargo de los participantes, partiendo de la lectura de algunos textos que se proporcionarán oportunamente. </w:t>
      </w:r>
    </w:p>
    <w:p w:rsidR="000E0D0B" w:rsidRPr="00082F7D" w:rsidRDefault="000E0D0B" w:rsidP="000E0D0B">
      <w:pPr>
        <w:pStyle w:val="Textoindependiente"/>
        <w:tabs>
          <w:tab w:val="left" w:pos="0"/>
        </w:tabs>
        <w:spacing w:after="0"/>
        <w:jc w:val="both"/>
        <w:rPr>
          <w:rFonts w:ascii="Bookman Old Style" w:hAnsi="Bookman Old Style"/>
          <w:sz w:val="22"/>
          <w:szCs w:val="22"/>
          <w:lang w:val="es-ES"/>
        </w:rPr>
      </w:pPr>
      <w:r w:rsidRPr="00082F7D">
        <w:rPr>
          <w:rFonts w:ascii="Bookman Old Style" w:hAnsi="Bookman Old Style"/>
          <w:sz w:val="22"/>
          <w:szCs w:val="22"/>
        </w:rPr>
        <w:t xml:space="preserve">Al concluir el </w:t>
      </w:r>
      <w:r w:rsidR="00DB57E0" w:rsidRPr="00082F7D">
        <w:rPr>
          <w:rFonts w:ascii="Bookman Old Style" w:hAnsi="Bookman Old Style"/>
          <w:sz w:val="22"/>
          <w:szCs w:val="22"/>
        </w:rPr>
        <w:t xml:space="preserve">mismo, </w:t>
      </w:r>
      <w:r w:rsidRPr="00082F7D">
        <w:rPr>
          <w:rFonts w:ascii="Bookman Old Style" w:hAnsi="Bookman Old Style"/>
          <w:sz w:val="22"/>
          <w:szCs w:val="22"/>
        </w:rPr>
        <w:t xml:space="preserve">los estudiantes deberán presentar una comunicación escrita, de 10 páginas como máximo, conteniendo una </w:t>
      </w:r>
      <w:r w:rsidR="00DB57E0" w:rsidRPr="00082F7D">
        <w:rPr>
          <w:rFonts w:ascii="Bookman Old Style" w:hAnsi="Bookman Old Style"/>
          <w:sz w:val="22"/>
          <w:szCs w:val="22"/>
        </w:rPr>
        <w:t xml:space="preserve">presentación </w:t>
      </w:r>
      <w:r w:rsidRPr="00082F7D">
        <w:rPr>
          <w:rFonts w:ascii="Bookman Old Style" w:hAnsi="Bookman Old Style"/>
          <w:sz w:val="22"/>
          <w:szCs w:val="22"/>
        </w:rPr>
        <w:t xml:space="preserve">crítica actualizada </w:t>
      </w:r>
      <w:r w:rsidR="00DB57E0" w:rsidRPr="00082F7D">
        <w:rPr>
          <w:rFonts w:ascii="Bookman Old Style" w:hAnsi="Bookman Old Style"/>
          <w:sz w:val="22"/>
          <w:szCs w:val="22"/>
        </w:rPr>
        <w:t xml:space="preserve">de </w:t>
      </w:r>
      <w:r w:rsidRPr="00082F7D">
        <w:rPr>
          <w:rFonts w:ascii="Bookman Old Style" w:hAnsi="Bookman Old Style"/>
          <w:sz w:val="22"/>
          <w:szCs w:val="22"/>
        </w:rPr>
        <w:t>un problema o tema de investigación, a elección de los mismos.</w:t>
      </w:r>
    </w:p>
    <w:p w:rsidR="000E0D0B" w:rsidRPr="00082F7D" w:rsidRDefault="000E0D0B" w:rsidP="000E0D0B">
      <w:pPr>
        <w:spacing w:after="0" w:line="240" w:lineRule="auto"/>
        <w:jc w:val="both"/>
        <w:rPr>
          <w:rFonts w:ascii="Bookman Old Style" w:eastAsia="Times New Roman" w:hAnsi="Bookman Old Style" w:cs="Times New Roman"/>
          <w:lang w:val="es-ES" w:eastAsia="es-ES"/>
        </w:rPr>
      </w:pPr>
    </w:p>
    <w:p w:rsidR="00572DBE" w:rsidRPr="00082F7D" w:rsidRDefault="00572DBE" w:rsidP="00572DBE">
      <w:pPr>
        <w:keepNext/>
        <w:spacing w:after="0" w:line="240" w:lineRule="auto"/>
        <w:jc w:val="both"/>
        <w:outlineLvl w:val="1"/>
        <w:rPr>
          <w:rFonts w:ascii="Bookman Old Style" w:eastAsia="Times New Roman" w:hAnsi="Bookman Old Style" w:cs="Times New Roman"/>
          <w:b/>
          <w:sz w:val="20"/>
          <w:szCs w:val="20"/>
          <w:lang w:val="es-ES_tradnl" w:eastAsia="es-ES"/>
        </w:rPr>
      </w:pPr>
      <w:r w:rsidRPr="00082F7D">
        <w:rPr>
          <w:rFonts w:ascii="Bookman Old Style" w:eastAsia="Times New Roman" w:hAnsi="Bookman Old Style" w:cs="Times New Roman"/>
          <w:b/>
          <w:sz w:val="20"/>
          <w:szCs w:val="20"/>
          <w:lang w:val="es-ES_tradnl" w:eastAsia="es-ES"/>
        </w:rPr>
        <w:t>Bibliografía</w:t>
      </w:r>
      <w:r w:rsidR="00E746D6" w:rsidRPr="00082F7D">
        <w:rPr>
          <w:rFonts w:ascii="Bookman Old Style" w:eastAsia="Times New Roman" w:hAnsi="Bookman Old Style" w:cs="Times New Roman"/>
          <w:b/>
          <w:sz w:val="20"/>
          <w:szCs w:val="20"/>
          <w:lang w:val="es-ES_tradnl" w:eastAsia="es-ES"/>
        </w:rPr>
        <w:t xml:space="preserve"> orientativa</w:t>
      </w:r>
    </w:p>
    <w:p w:rsidR="00572DBE" w:rsidRPr="00082F7D" w:rsidRDefault="00572DBE" w:rsidP="00572DB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_tradnl" w:eastAsia="es-ES"/>
        </w:rPr>
      </w:pPr>
      <w:r w:rsidRPr="00082F7D">
        <w:rPr>
          <w:rFonts w:ascii="Bookman Old Style" w:eastAsia="Times New Roman" w:hAnsi="Bookman Old Style" w:cs="Times New Roman"/>
          <w:sz w:val="20"/>
          <w:szCs w:val="20"/>
          <w:lang w:val="es-ES_tradnl" w:eastAsia="es-ES"/>
        </w:rPr>
        <w:t xml:space="preserve">Becker, Howard. </w:t>
      </w:r>
      <w:r w:rsidRPr="00082F7D">
        <w:rPr>
          <w:rFonts w:ascii="Bookman Old Style" w:eastAsia="Times New Roman" w:hAnsi="Bookman Old Style" w:cs="Times New Roman"/>
          <w:i/>
          <w:sz w:val="20"/>
          <w:szCs w:val="20"/>
          <w:lang w:val="es-ES_tradnl" w:eastAsia="es-ES"/>
        </w:rPr>
        <w:t>Manual de escritura para científicos sociales. Cómo empezar y terminar una tesis, un libro o un artículo</w:t>
      </w:r>
      <w:r w:rsidRPr="00082F7D">
        <w:rPr>
          <w:rFonts w:ascii="Bookman Old Style" w:eastAsia="Times New Roman" w:hAnsi="Bookman Old Style" w:cs="Times New Roman"/>
          <w:sz w:val="20"/>
          <w:szCs w:val="20"/>
          <w:lang w:val="es-ES_tradnl" w:eastAsia="es-ES"/>
        </w:rPr>
        <w:t>. Buenos Aires, Siglo XXI, 2011.</w:t>
      </w:r>
    </w:p>
    <w:p w:rsidR="00E746D6" w:rsidRPr="00082F7D" w:rsidRDefault="00E746D6" w:rsidP="00E746D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es-ES"/>
        </w:rPr>
      </w:pPr>
      <w:r w:rsidRPr="00082F7D">
        <w:rPr>
          <w:rFonts w:ascii="Bookman Old Style" w:eastAsia="Times New Roman" w:hAnsi="Bookman Old Style" w:cs="Times New Roman"/>
          <w:sz w:val="20"/>
          <w:szCs w:val="20"/>
          <w:lang w:val="fr-FR" w:eastAsia="es-ES"/>
        </w:rPr>
        <w:t xml:space="preserve">Bourdieu, Pierre, Jean-Claude </w:t>
      </w:r>
      <w:proofErr w:type="spellStart"/>
      <w:r w:rsidRPr="00082F7D">
        <w:rPr>
          <w:rFonts w:ascii="Bookman Old Style" w:eastAsia="Times New Roman" w:hAnsi="Bookman Old Style" w:cs="Times New Roman"/>
          <w:sz w:val="20"/>
          <w:szCs w:val="20"/>
          <w:lang w:val="fr-FR" w:eastAsia="es-ES"/>
        </w:rPr>
        <w:t>Chamboredon</w:t>
      </w:r>
      <w:proofErr w:type="spellEnd"/>
      <w:r w:rsidRPr="00082F7D">
        <w:rPr>
          <w:rFonts w:ascii="Bookman Old Style" w:eastAsia="Times New Roman" w:hAnsi="Bookman Old Style" w:cs="Times New Roman"/>
          <w:sz w:val="20"/>
          <w:szCs w:val="20"/>
          <w:lang w:val="fr-FR" w:eastAsia="es-ES"/>
        </w:rPr>
        <w:t xml:space="preserve"> y Jean-Claude </w:t>
      </w:r>
      <w:proofErr w:type="spellStart"/>
      <w:r w:rsidRPr="00082F7D">
        <w:rPr>
          <w:rFonts w:ascii="Bookman Old Style" w:eastAsia="Times New Roman" w:hAnsi="Bookman Old Style" w:cs="Times New Roman"/>
          <w:sz w:val="20"/>
          <w:szCs w:val="20"/>
          <w:lang w:val="fr-FR" w:eastAsia="es-ES"/>
        </w:rPr>
        <w:t>Passeron</w:t>
      </w:r>
      <w:proofErr w:type="spellEnd"/>
      <w:r w:rsidRPr="00082F7D">
        <w:rPr>
          <w:rFonts w:ascii="Bookman Old Style" w:eastAsia="Times New Roman" w:hAnsi="Bookman Old Style" w:cs="Times New Roman"/>
          <w:sz w:val="20"/>
          <w:szCs w:val="20"/>
          <w:lang w:val="fr-FR" w:eastAsia="es-ES"/>
        </w:rPr>
        <w:t xml:space="preserve">. </w:t>
      </w:r>
      <w:r w:rsidRPr="00082F7D">
        <w:rPr>
          <w:rFonts w:ascii="Bookman Old Style" w:eastAsia="Times New Roman" w:hAnsi="Bookman Old Style" w:cs="Times New Roman"/>
          <w:i/>
          <w:sz w:val="20"/>
          <w:szCs w:val="20"/>
          <w:lang w:eastAsia="es-ES"/>
        </w:rPr>
        <w:t>El oficio de sociólogo. Presupuestos epistemológicos</w:t>
      </w:r>
      <w:r w:rsidRPr="00082F7D">
        <w:rPr>
          <w:rFonts w:ascii="Bookman Old Style" w:eastAsia="Times New Roman" w:hAnsi="Bookman Old Style" w:cs="Times New Roman"/>
          <w:sz w:val="20"/>
          <w:szCs w:val="20"/>
          <w:lang w:eastAsia="es-ES"/>
        </w:rPr>
        <w:t>. Buenos Aires, Siglo XXI editores, 2008.</w:t>
      </w:r>
    </w:p>
    <w:p w:rsidR="00F565B5" w:rsidRPr="00082F7D" w:rsidRDefault="00F565B5" w:rsidP="0092231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n-US" w:eastAsia="es-ES"/>
        </w:rPr>
      </w:pPr>
      <w:proofErr w:type="spellStart"/>
      <w:r w:rsidRPr="00082F7D">
        <w:rPr>
          <w:rFonts w:ascii="Bookman Old Style" w:eastAsia="Times New Roman" w:hAnsi="Bookman Old Style" w:cs="Times New Roman"/>
          <w:sz w:val="20"/>
          <w:szCs w:val="20"/>
          <w:lang w:val="en-US" w:eastAsia="es-ES"/>
        </w:rPr>
        <w:t>Caton</w:t>
      </w:r>
      <w:proofErr w:type="spellEnd"/>
      <w:r w:rsidRPr="00082F7D">
        <w:rPr>
          <w:rFonts w:ascii="Bookman Old Style" w:eastAsia="Times New Roman" w:hAnsi="Bookman Old Style" w:cs="Times New Roman"/>
          <w:sz w:val="20"/>
          <w:szCs w:val="20"/>
          <w:lang w:val="en-US" w:eastAsia="es-ES"/>
        </w:rPr>
        <w:t>, Hiram. “Pascal’s Syndrome: Positivism as a Symptom of Depression and Mania”</w:t>
      </w:r>
      <w:r w:rsidR="007A6373" w:rsidRPr="00082F7D">
        <w:rPr>
          <w:rFonts w:ascii="Bookman Old Style" w:eastAsia="Times New Roman" w:hAnsi="Bookman Old Style" w:cs="Times New Roman"/>
          <w:sz w:val="20"/>
          <w:szCs w:val="20"/>
          <w:lang w:val="en-US" w:eastAsia="es-ES"/>
        </w:rPr>
        <w:t xml:space="preserve">, </w:t>
      </w:r>
      <w:proofErr w:type="spellStart"/>
      <w:r w:rsidR="007A6373" w:rsidRPr="00082F7D">
        <w:rPr>
          <w:rFonts w:ascii="Bookman Old Style" w:eastAsia="Times New Roman" w:hAnsi="Bookman Old Style" w:cs="Times New Roman"/>
          <w:i/>
          <w:sz w:val="20"/>
          <w:szCs w:val="20"/>
          <w:lang w:val="en-US" w:eastAsia="es-ES"/>
        </w:rPr>
        <w:t>Zygon</w:t>
      </w:r>
      <w:proofErr w:type="spellEnd"/>
      <w:r w:rsidR="007A6373" w:rsidRPr="00082F7D">
        <w:rPr>
          <w:rFonts w:ascii="Bookman Old Style" w:eastAsia="Times New Roman" w:hAnsi="Bookman Old Style" w:cs="Times New Roman"/>
          <w:sz w:val="20"/>
          <w:szCs w:val="20"/>
          <w:lang w:val="en-US" w:eastAsia="es-ES"/>
        </w:rPr>
        <w:t xml:space="preserve">, </w:t>
      </w:r>
      <w:proofErr w:type="spellStart"/>
      <w:r w:rsidR="007A6373" w:rsidRPr="00082F7D">
        <w:rPr>
          <w:rFonts w:ascii="Bookman Old Style" w:eastAsia="Times New Roman" w:hAnsi="Bookman Old Style" w:cs="Times New Roman"/>
          <w:sz w:val="20"/>
          <w:szCs w:val="20"/>
          <w:lang w:val="en-US" w:eastAsia="es-ES"/>
        </w:rPr>
        <w:t>vol</w:t>
      </w:r>
      <w:proofErr w:type="spellEnd"/>
      <w:r w:rsidR="007A6373" w:rsidRPr="00082F7D">
        <w:rPr>
          <w:rFonts w:ascii="Bookman Old Style" w:eastAsia="Times New Roman" w:hAnsi="Bookman Old Style" w:cs="Times New Roman"/>
          <w:sz w:val="20"/>
          <w:szCs w:val="20"/>
          <w:lang w:val="en-US" w:eastAsia="es-ES"/>
        </w:rPr>
        <w:t xml:space="preserve"> 21, n°3, sept. 1986, pp. 319-351.</w:t>
      </w:r>
    </w:p>
    <w:p w:rsidR="0092231F" w:rsidRPr="00082F7D" w:rsidRDefault="0092231F" w:rsidP="0092231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n-US" w:eastAsia="es-ES"/>
        </w:rPr>
      </w:pPr>
      <w:proofErr w:type="spellStart"/>
      <w:r w:rsidRPr="00082F7D">
        <w:rPr>
          <w:rFonts w:ascii="Bookman Old Style" w:eastAsia="Times New Roman" w:hAnsi="Bookman Old Style" w:cs="Times New Roman"/>
          <w:sz w:val="20"/>
          <w:szCs w:val="20"/>
          <w:lang w:val="es-ES_tradnl" w:eastAsia="es-ES"/>
        </w:rPr>
        <w:t>Chalmers</w:t>
      </w:r>
      <w:proofErr w:type="spellEnd"/>
      <w:r w:rsidRPr="00082F7D">
        <w:rPr>
          <w:rFonts w:ascii="Bookman Old Style" w:eastAsia="Times New Roman" w:hAnsi="Bookman Old Style" w:cs="Times New Roman"/>
          <w:sz w:val="20"/>
          <w:szCs w:val="20"/>
          <w:lang w:val="es-ES_tradnl" w:eastAsia="es-ES"/>
        </w:rPr>
        <w:t xml:space="preserve">, Alan F. </w:t>
      </w:r>
      <w:r w:rsidRPr="00082F7D">
        <w:rPr>
          <w:rFonts w:ascii="Bookman Old Style" w:eastAsia="Times New Roman" w:hAnsi="Bookman Old Style" w:cs="Times New Roman"/>
          <w:i/>
          <w:sz w:val="20"/>
          <w:szCs w:val="20"/>
          <w:lang w:val="es-ES_tradnl" w:eastAsia="es-ES"/>
        </w:rPr>
        <w:t>¿Qué es esa cosa llamada ciencia? Una valoración de la naturaleza y el estatuto de la ciencia y sus métodos</w:t>
      </w:r>
      <w:r w:rsidRPr="00082F7D">
        <w:rPr>
          <w:rFonts w:ascii="Bookman Old Style" w:eastAsia="Times New Roman" w:hAnsi="Bookman Old Style" w:cs="Times New Roman"/>
          <w:sz w:val="20"/>
          <w:szCs w:val="20"/>
          <w:lang w:val="es-ES_tradnl" w:eastAsia="es-ES"/>
        </w:rPr>
        <w:t xml:space="preserve">. </w:t>
      </w:r>
      <w:r w:rsidRPr="00082F7D">
        <w:rPr>
          <w:rFonts w:ascii="Bookman Old Style" w:eastAsia="Times New Roman" w:hAnsi="Bookman Old Style" w:cs="Times New Roman"/>
          <w:sz w:val="20"/>
          <w:szCs w:val="20"/>
          <w:lang w:val="en-US" w:eastAsia="es-ES"/>
        </w:rPr>
        <w:t xml:space="preserve">Buenos Aires, </w:t>
      </w:r>
      <w:proofErr w:type="spellStart"/>
      <w:r w:rsidRPr="00082F7D">
        <w:rPr>
          <w:rFonts w:ascii="Bookman Old Style" w:eastAsia="Times New Roman" w:hAnsi="Bookman Old Style" w:cs="Times New Roman"/>
          <w:sz w:val="20"/>
          <w:szCs w:val="20"/>
          <w:lang w:val="en-US" w:eastAsia="es-ES"/>
        </w:rPr>
        <w:t>Siglo</w:t>
      </w:r>
      <w:proofErr w:type="spellEnd"/>
      <w:r w:rsidRPr="00082F7D">
        <w:rPr>
          <w:rFonts w:ascii="Bookman Old Style" w:eastAsia="Times New Roman" w:hAnsi="Bookman Old Style" w:cs="Times New Roman"/>
          <w:sz w:val="20"/>
          <w:szCs w:val="20"/>
          <w:lang w:val="en-US" w:eastAsia="es-ES"/>
        </w:rPr>
        <w:t xml:space="preserve"> XXI, 1998.  </w:t>
      </w:r>
    </w:p>
    <w:p w:rsidR="00E746D6" w:rsidRPr="00082F7D" w:rsidRDefault="0092231F" w:rsidP="00E746D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n-US" w:eastAsia="es-ES"/>
        </w:rPr>
      </w:pPr>
      <w:proofErr w:type="spellStart"/>
      <w:r w:rsidRPr="00082F7D">
        <w:rPr>
          <w:rFonts w:ascii="Bookman Old Style" w:eastAsia="Times New Roman" w:hAnsi="Bookman Old Style" w:cs="Times New Roman"/>
          <w:sz w:val="20"/>
          <w:szCs w:val="20"/>
          <w:lang w:val="en-US" w:eastAsia="es-ES"/>
        </w:rPr>
        <w:lastRenderedPageBreak/>
        <w:t>D</w:t>
      </w:r>
      <w:r w:rsidR="00E746D6" w:rsidRPr="00082F7D">
        <w:rPr>
          <w:rFonts w:ascii="Bookman Old Style" w:eastAsia="Times New Roman" w:hAnsi="Bookman Old Style" w:cs="Times New Roman"/>
          <w:sz w:val="20"/>
          <w:szCs w:val="20"/>
          <w:lang w:val="en-US" w:eastAsia="es-ES"/>
        </w:rPr>
        <w:t>osse</w:t>
      </w:r>
      <w:proofErr w:type="spellEnd"/>
      <w:r w:rsidR="00E746D6" w:rsidRPr="00082F7D">
        <w:rPr>
          <w:rFonts w:ascii="Bookman Old Style" w:eastAsia="Times New Roman" w:hAnsi="Bookman Old Style" w:cs="Times New Roman"/>
          <w:sz w:val="20"/>
          <w:szCs w:val="20"/>
          <w:lang w:val="en-US" w:eastAsia="es-ES"/>
        </w:rPr>
        <w:t xml:space="preserve">, François. </w:t>
      </w:r>
      <w:r w:rsidR="00E746D6" w:rsidRPr="00082F7D">
        <w:rPr>
          <w:rFonts w:ascii="Bookman Old Style" w:eastAsia="Times New Roman" w:hAnsi="Bookman Old Style" w:cs="Times New Roman"/>
          <w:i/>
          <w:iCs/>
          <w:sz w:val="20"/>
          <w:szCs w:val="20"/>
          <w:lang w:val="en-US" w:eastAsia="es-ES"/>
        </w:rPr>
        <w:t>History of Structuralism.</w:t>
      </w:r>
      <w:r w:rsidR="00E746D6" w:rsidRPr="00082F7D">
        <w:rPr>
          <w:rFonts w:ascii="Bookman Old Style" w:eastAsia="Times New Roman" w:hAnsi="Bookman Old Style" w:cs="Times New Roman"/>
          <w:sz w:val="20"/>
          <w:szCs w:val="20"/>
          <w:lang w:val="en-US" w:eastAsia="es-ES"/>
        </w:rPr>
        <w:t xml:space="preserve"> Minneapolis-London, University of Minnesota Press, 1997. </w:t>
      </w:r>
      <w:proofErr w:type="gramStart"/>
      <w:r w:rsidR="00E746D6" w:rsidRPr="00082F7D">
        <w:rPr>
          <w:rFonts w:ascii="Bookman Old Style" w:eastAsia="Times New Roman" w:hAnsi="Bookman Old Style" w:cs="Times New Roman"/>
          <w:sz w:val="20"/>
          <w:szCs w:val="20"/>
          <w:lang w:val="en-US" w:eastAsia="es-ES"/>
        </w:rPr>
        <w:t>2</w:t>
      </w:r>
      <w:proofErr w:type="gramEnd"/>
      <w:r w:rsidR="00E746D6" w:rsidRPr="00082F7D">
        <w:rPr>
          <w:rFonts w:ascii="Bookman Old Style" w:eastAsia="Times New Roman" w:hAnsi="Bookman Old Style" w:cs="Times New Roman"/>
          <w:sz w:val="20"/>
          <w:szCs w:val="20"/>
          <w:lang w:val="en-US" w:eastAsia="es-ES"/>
        </w:rPr>
        <w:t xml:space="preserve"> vols.</w:t>
      </w:r>
    </w:p>
    <w:p w:rsidR="00572DBE" w:rsidRPr="00082F7D" w:rsidRDefault="00572DBE" w:rsidP="00572DB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n-US" w:eastAsia="es-ES"/>
        </w:rPr>
      </w:pPr>
      <w:r w:rsidRPr="00082F7D">
        <w:rPr>
          <w:rFonts w:ascii="Bookman Old Style" w:eastAsia="Times New Roman" w:hAnsi="Bookman Old Style" w:cs="Times New Roman"/>
          <w:sz w:val="20"/>
          <w:szCs w:val="20"/>
          <w:lang w:val="en-US" w:eastAsia="es-ES"/>
        </w:rPr>
        <w:t xml:space="preserve">Elton, Geoffrey R. </w:t>
      </w:r>
      <w:r w:rsidRPr="00082F7D">
        <w:rPr>
          <w:rFonts w:ascii="Bookman Old Style" w:eastAsia="Times New Roman" w:hAnsi="Bookman Old Style" w:cs="Times New Roman"/>
          <w:i/>
          <w:sz w:val="20"/>
          <w:szCs w:val="20"/>
          <w:lang w:val="en-US" w:eastAsia="es-ES"/>
        </w:rPr>
        <w:t xml:space="preserve">The </w:t>
      </w:r>
      <w:proofErr w:type="spellStart"/>
      <w:r w:rsidRPr="00082F7D">
        <w:rPr>
          <w:rFonts w:ascii="Bookman Old Style" w:eastAsia="Times New Roman" w:hAnsi="Bookman Old Style" w:cs="Times New Roman"/>
          <w:i/>
          <w:sz w:val="20"/>
          <w:szCs w:val="20"/>
          <w:lang w:val="en-US" w:eastAsia="es-ES"/>
        </w:rPr>
        <w:t>Practise</w:t>
      </w:r>
      <w:proofErr w:type="spellEnd"/>
      <w:r w:rsidRPr="00082F7D">
        <w:rPr>
          <w:rFonts w:ascii="Bookman Old Style" w:eastAsia="Times New Roman" w:hAnsi="Bookman Old Style" w:cs="Times New Roman"/>
          <w:i/>
          <w:sz w:val="20"/>
          <w:szCs w:val="20"/>
          <w:lang w:val="en-US" w:eastAsia="es-ES"/>
        </w:rPr>
        <w:t xml:space="preserve"> of History</w:t>
      </w:r>
      <w:r w:rsidRPr="00082F7D">
        <w:rPr>
          <w:rFonts w:ascii="Bookman Old Style" w:eastAsia="Times New Roman" w:hAnsi="Bookman Old Style" w:cs="Times New Roman"/>
          <w:sz w:val="20"/>
          <w:szCs w:val="20"/>
          <w:lang w:val="en-US" w:eastAsia="es-ES"/>
        </w:rPr>
        <w:t>. London, Fontana Press, 1987.</w:t>
      </w:r>
    </w:p>
    <w:p w:rsidR="007A6373" w:rsidRPr="00082F7D" w:rsidRDefault="007A6373" w:rsidP="0092231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_tradnl" w:eastAsia="es-ES"/>
        </w:rPr>
      </w:pPr>
      <w:r w:rsidRPr="00082F7D">
        <w:rPr>
          <w:rFonts w:ascii="Bookman Old Style" w:eastAsia="Times New Roman" w:hAnsi="Bookman Old Style" w:cs="Times New Roman"/>
          <w:sz w:val="20"/>
          <w:szCs w:val="20"/>
          <w:lang w:val="es-ES_tradnl" w:eastAsia="es-ES"/>
        </w:rPr>
        <w:t xml:space="preserve">Ferry, </w:t>
      </w:r>
      <w:proofErr w:type="spellStart"/>
      <w:r w:rsidRPr="00082F7D">
        <w:rPr>
          <w:rFonts w:ascii="Bookman Old Style" w:eastAsia="Times New Roman" w:hAnsi="Bookman Old Style" w:cs="Times New Roman"/>
          <w:sz w:val="20"/>
          <w:szCs w:val="20"/>
          <w:lang w:val="es-ES_tradnl" w:eastAsia="es-ES"/>
        </w:rPr>
        <w:t>Luc</w:t>
      </w:r>
      <w:proofErr w:type="spellEnd"/>
      <w:r w:rsidRPr="00082F7D">
        <w:rPr>
          <w:rFonts w:ascii="Bookman Old Style" w:eastAsia="Times New Roman" w:hAnsi="Bookman Old Style" w:cs="Times New Roman"/>
          <w:sz w:val="20"/>
          <w:szCs w:val="20"/>
          <w:lang w:val="es-ES_tradnl" w:eastAsia="es-ES"/>
        </w:rPr>
        <w:t xml:space="preserve"> y Alain </w:t>
      </w:r>
      <w:proofErr w:type="spellStart"/>
      <w:r w:rsidRPr="00082F7D">
        <w:rPr>
          <w:rFonts w:ascii="Bookman Old Style" w:eastAsia="Times New Roman" w:hAnsi="Bookman Old Style" w:cs="Times New Roman"/>
          <w:sz w:val="20"/>
          <w:szCs w:val="20"/>
          <w:lang w:val="es-ES_tradnl" w:eastAsia="es-ES"/>
        </w:rPr>
        <w:t>Renaut</w:t>
      </w:r>
      <w:proofErr w:type="spellEnd"/>
      <w:r w:rsidRPr="00082F7D">
        <w:rPr>
          <w:rFonts w:ascii="Bookman Old Style" w:eastAsia="Times New Roman" w:hAnsi="Bookman Old Style" w:cs="Times New Roman"/>
          <w:sz w:val="20"/>
          <w:szCs w:val="20"/>
          <w:lang w:val="es-ES_tradnl" w:eastAsia="es-ES"/>
        </w:rPr>
        <w:t xml:space="preserve">. </w:t>
      </w:r>
      <w:r w:rsidRPr="00082F7D">
        <w:rPr>
          <w:rFonts w:ascii="Bookman Old Style" w:eastAsia="Times New Roman" w:hAnsi="Bookman Old Style" w:cs="Times New Roman"/>
          <w:i/>
          <w:sz w:val="20"/>
          <w:szCs w:val="20"/>
          <w:lang w:val="es-ES_tradnl" w:eastAsia="es-ES"/>
        </w:rPr>
        <w:t>Heidegger y los modernos</w:t>
      </w:r>
      <w:r w:rsidRPr="00082F7D">
        <w:rPr>
          <w:rFonts w:ascii="Bookman Old Style" w:eastAsia="Times New Roman" w:hAnsi="Bookman Old Style" w:cs="Times New Roman"/>
          <w:sz w:val="20"/>
          <w:szCs w:val="20"/>
          <w:lang w:val="es-ES_tradnl" w:eastAsia="es-ES"/>
        </w:rPr>
        <w:t>. Barcelona, Paidós Ibérica, 2001.</w:t>
      </w:r>
    </w:p>
    <w:p w:rsidR="0092231F" w:rsidRPr="00082F7D" w:rsidRDefault="0092231F" w:rsidP="0092231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082F7D">
        <w:rPr>
          <w:rFonts w:ascii="Bookman Old Style" w:eastAsia="Times New Roman" w:hAnsi="Bookman Old Style" w:cs="Times New Roman"/>
          <w:sz w:val="20"/>
          <w:szCs w:val="20"/>
          <w:lang w:val="es-ES_tradnl" w:eastAsia="es-ES"/>
        </w:rPr>
        <w:t xml:space="preserve">Feyerabend, Paul K. </w:t>
      </w:r>
      <w:r w:rsidRPr="00082F7D">
        <w:rPr>
          <w:rFonts w:ascii="Bookman Old Style" w:eastAsia="Times New Roman" w:hAnsi="Bookman Old Style" w:cs="Times New Roman"/>
          <w:i/>
          <w:sz w:val="20"/>
          <w:szCs w:val="20"/>
          <w:lang w:val="es-ES_tradnl" w:eastAsia="es-ES"/>
        </w:rPr>
        <w:t>Contra el método. Esquema de una teoría anarquista del conocimiento.</w:t>
      </w:r>
      <w:r w:rsidRPr="00082F7D">
        <w:rPr>
          <w:rFonts w:ascii="Bookman Old Style" w:eastAsia="Times New Roman" w:hAnsi="Bookman Old Style" w:cs="Times New Roman"/>
          <w:sz w:val="20"/>
          <w:szCs w:val="20"/>
          <w:lang w:val="es-ES_tradnl" w:eastAsia="es-ES"/>
        </w:rPr>
        <w:t xml:space="preserve"> Buenos Aires, </w:t>
      </w:r>
      <w:proofErr w:type="spellStart"/>
      <w:r w:rsidRPr="00082F7D">
        <w:rPr>
          <w:rFonts w:ascii="Bookman Old Style" w:eastAsia="Times New Roman" w:hAnsi="Bookman Old Style" w:cs="Times New Roman"/>
          <w:sz w:val="20"/>
          <w:szCs w:val="20"/>
          <w:lang w:val="es-ES_tradnl" w:eastAsia="es-ES"/>
        </w:rPr>
        <w:t>Orbis</w:t>
      </w:r>
      <w:proofErr w:type="spellEnd"/>
      <w:r w:rsidRPr="00082F7D">
        <w:rPr>
          <w:rFonts w:ascii="Bookman Old Style" w:eastAsia="Times New Roman" w:hAnsi="Bookman Old Style" w:cs="Times New Roman"/>
          <w:sz w:val="20"/>
          <w:szCs w:val="20"/>
          <w:lang w:val="es-ES_tradnl" w:eastAsia="es-ES"/>
        </w:rPr>
        <w:t>, 1984.</w:t>
      </w:r>
    </w:p>
    <w:p w:rsidR="00E746D6" w:rsidRPr="00082F7D" w:rsidRDefault="00E746D6" w:rsidP="00E746D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es-ES"/>
        </w:rPr>
      </w:pPr>
      <w:proofErr w:type="spellStart"/>
      <w:r w:rsidRPr="00082F7D">
        <w:rPr>
          <w:rFonts w:ascii="Bookman Old Style" w:eastAsia="Times New Roman" w:hAnsi="Bookman Old Style" w:cs="Times New Roman"/>
          <w:sz w:val="20"/>
          <w:szCs w:val="20"/>
          <w:lang w:eastAsia="es-ES"/>
        </w:rPr>
        <w:t>Ginzburg</w:t>
      </w:r>
      <w:proofErr w:type="spellEnd"/>
      <w:r w:rsidRPr="00082F7D">
        <w:rPr>
          <w:rFonts w:ascii="Bookman Old Style" w:eastAsia="Times New Roman" w:hAnsi="Bookman Old Style" w:cs="Times New Roman"/>
          <w:sz w:val="20"/>
          <w:szCs w:val="20"/>
          <w:lang w:eastAsia="es-ES"/>
        </w:rPr>
        <w:t xml:space="preserve">, Carlo. </w:t>
      </w:r>
      <w:r w:rsidR="00401D82" w:rsidRPr="00082F7D">
        <w:rPr>
          <w:rFonts w:ascii="Bookman Old Style" w:eastAsia="Times New Roman" w:hAnsi="Bookman Old Style" w:cs="Times New Roman"/>
          <w:i/>
          <w:sz w:val="20"/>
          <w:szCs w:val="20"/>
          <w:lang w:eastAsia="es-ES"/>
        </w:rPr>
        <w:t>El</w:t>
      </w:r>
      <w:r w:rsidRPr="00082F7D">
        <w:rPr>
          <w:rFonts w:ascii="Bookman Old Style" w:eastAsia="Times New Roman" w:hAnsi="Bookman Old Style" w:cs="Times New Roman"/>
          <w:i/>
          <w:sz w:val="20"/>
          <w:szCs w:val="20"/>
          <w:lang w:eastAsia="es-ES"/>
        </w:rPr>
        <w:t xml:space="preserve"> juez y el historiador. Consideraciones al margen del proceso </w:t>
      </w:r>
      <w:proofErr w:type="spellStart"/>
      <w:r w:rsidRPr="00082F7D">
        <w:rPr>
          <w:rFonts w:ascii="Bookman Old Style" w:eastAsia="Times New Roman" w:hAnsi="Bookman Old Style" w:cs="Times New Roman"/>
          <w:i/>
          <w:sz w:val="20"/>
          <w:szCs w:val="20"/>
          <w:lang w:eastAsia="es-ES"/>
        </w:rPr>
        <w:t>Sofri</w:t>
      </w:r>
      <w:proofErr w:type="spellEnd"/>
      <w:r w:rsidRPr="00082F7D">
        <w:rPr>
          <w:rFonts w:ascii="Bookman Old Style" w:eastAsia="Times New Roman" w:hAnsi="Bookman Old Style" w:cs="Times New Roman"/>
          <w:i/>
          <w:sz w:val="20"/>
          <w:szCs w:val="20"/>
          <w:lang w:eastAsia="es-ES"/>
        </w:rPr>
        <w:t xml:space="preserve">. </w:t>
      </w:r>
      <w:r w:rsidRPr="00082F7D">
        <w:rPr>
          <w:rFonts w:ascii="Bookman Old Style" w:eastAsia="Times New Roman" w:hAnsi="Bookman Old Style" w:cs="Times New Roman"/>
          <w:sz w:val="20"/>
          <w:szCs w:val="20"/>
          <w:lang w:eastAsia="es-ES"/>
        </w:rPr>
        <w:t xml:space="preserve">Madrid, Anaya y </w:t>
      </w:r>
      <w:proofErr w:type="spellStart"/>
      <w:r w:rsidRPr="00082F7D">
        <w:rPr>
          <w:rFonts w:ascii="Bookman Old Style" w:eastAsia="Times New Roman" w:hAnsi="Bookman Old Style" w:cs="Times New Roman"/>
          <w:sz w:val="20"/>
          <w:szCs w:val="20"/>
          <w:lang w:eastAsia="es-ES"/>
        </w:rPr>
        <w:t>Muchnik</w:t>
      </w:r>
      <w:proofErr w:type="spellEnd"/>
      <w:r w:rsidRPr="00082F7D">
        <w:rPr>
          <w:rFonts w:ascii="Bookman Old Style" w:eastAsia="Times New Roman" w:hAnsi="Bookman Old Style" w:cs="Times New Roman"/>
          <w:sz w:val="20"/>
          <w:szCs w:val="20"/>
          <w:lang w:eastAsia="es-ES"/>
        </w:rPr>
        <w:t xml:space="preserve">, 1993. </w:t>
      </w:r>
    </w:p>
    <w:p w:rsidR="00E746D6" w:rsidRPr="00082F7D" w:rsidRDefault="00E746D6" w:rsidP="00E746D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es-ES"/>
        </w:rPr>
      </w:pPr>
      <w:proofErr w:type="spellStart"/>
      <w:r w:rsidRPr="00082F7D">
        <w:rPr>
          <w:rFonts w:ascii="Bookman Old Style" w:eastAsia="Times New Roman" w:hAnsi="Bookman Old Style" w:cs="Times New Roman"/>
          <w:sz w:val="20"/>
          <w:szCs w:val="20"/>
          <w:lang w:eastAsia="es-ES"/>
        </w:rPr>
        <w:t>Ginzburg</w:t>
      </w:r>
      <w:proofErr w:type="spellEnd"/>
      <w:r w:rsidRPr="00082F7D">
        <w:rPr>
          <w:rFonts w:ascii="Bookman Old Style" w:eastAsia="Times New Roman" w:hAnsi="Bookman Old Style" w:cs="Times New Roman"/>
          <w:sz w:val="20"/>
          <w:szCs w:val="20"/>
          <w:lang w:eastAsia="es-ES"/>
        </w:rPr>
        <w:t xml:space="preserve">, Carlo. </w:t>
      </w:r>
      <w:r w:rsidRPr="00082F7D">
        <w:rPr>
          <w:rFonts w:ascii="Bookman Old Style" w:eastAsia="Times New Roman" w:hAnsi="Bookman Old Style" w:cs="Times New Roman"/>
          <w:i/>
          <w:sz w:val="20"/>
          <w:szCs w:val="20"/>
          <w:lang w:eastAsia="es-ES"/>
        </w:rPr>
        <w:t>El hilo y las huellas. Lo verdadero, lo falso, lo ficticio</w:t>
      </w:r>
      <w:r w:rsidRPr="00082F7D">
        <w:rPr>
          <w:rFonts w:ascii="Bookman Old Style" w:eastAsia="Times New Roman" w:hAnsi="Bookman Old Style" w:cs="Times New Roman"/>
          <w:sz w:val="20"/>
          <w:szCs w:val="20"/>
          <w:lang w:eastAsia="es-ES"/>
        </w:rPr>
        <w:t>. Buenos Aires, Fondo de Cultura Económica, 2010.</w:t>
      </w:r>
    </w:p>
    <w:p w:rsidR="00B05B22" w:rsidRPr="00082F7D" w:rsidRDefault="00B05B22" w:rsidP="00B05B2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proofErr w:type="spellStart"/>
      <w:r w:rsidRPr="00082F7D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Gribbin</w:t>
      </w:r>
      <w:proofErr w:type="spellEnd"/>
      <w:r w:rsidRPr="00082F7D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, John. </w:t>
      </w:r>
      <w:r w:rsidRPr="00082F7D">
        <w:rPr>
          <w:rFonts w:ascii="Bookman Old Style" w:eastAsia="Times New Roman" w:hAnsi="Bookman Old Style" w:cs="Times New Roman"/>
          <w:i/>
          <w:sz w:val="20"/>
          <w:szCs w:val="20"/>
          <w:lang w:val="es-ES" w:eastAsia="es-ES"/>
        </w:rPr>
        <w:t>Historia de la ciencia. 1543-2001</w:t>
      </w:r>
      <w:r w:rsidRPr="00082F7D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. Barcelona, Crítica, 2005.</w:t>
      </w:r>
    </w:p>
    <w:p w:rsidR="00082F7D" w:rsidRPr="00082F7D" w:rsidRDefault="00082F7D" w:rsidP="00572DB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n-US" w:eastAsia="es-ES"/>
        </w:rPr>
      </w:pPr>
      <w:r w:rsidRPr="00082F7D">
        <w:rPr>
          <w:rFonts w:ascii="Bookman Old Style" w:hAnsi="Bookman Old Style"/>
          <w:sz w:val="20"/>
          <w:szCs w:val="20"/>
          <w:lang w:val="en-US"/>
        </w:rPr>
        <w:t xml:space="preserve">Gross, Paul R. and Levitt, Norman. </w:t>
      </w:r>
      <w:r w:rsidRPr="00082F7D">
        <w:rPr>
          <w:rFonts w:ascii="Bookman Old Style" w:hAnsi="Bookman Old Style"/>
          <w:i/>
          <w:iCs/>
          <w:sz w:val="20"/>
          <w:szCs w:val="20"/>
          <w:lang w:val="en-US"/>
        </w:rPr>
        <w:t xml:space="preserve">Higher Superstition: The Academic Left and Its Quarrels </w:t>
      </w:r>
      <w:proofErr w:type="gramStart"/>
      <w:r w:rsidRPr="00082F7D">
        <w:rPr>
          <w:rFonts w:ascii="Bookman Old Style" w:hAnsi="Bookman Old Style"/>
          <w:i/>
          <w:iCs/>
          <w:sz w:val="20"/>
          <w:szCs w:val="20"/>
          <w:lang w:val="en-US"/>
        </w:rPr>
        <w:t>With</w:t>
      </w:r>
      <w:proofErr w:type="gramEnd"/>
      <w:r w:rsidRPr="00082F7D">
        <w:rPr>
          <w:rFonts w:ascii="Bookman Old Style" w:hAnsi="Bookman Old Style"/>
          <w:i/>
          <w:iCs/>
          <w:sz w:val="20"/>
          <w:szCs w:val="20"/>
          <w:lang w:val="en-US"/>
        </w:rPr>
        <w:t xml:space="preserve"> Science.</w:t>
      </w:r>
      <w:r w:rsidRPr="00082F7D">
        <w:rPr>
          <w:rFonts w:ascii="Bookman Old Style" w:hAnsi="Bookman Old Style"/>
          <w:sz w:val="20"/>
          <w:szCs w:val="20"/>
          <w:lang w:val="en-US"/>
        </w:rPr>
        <w:t xml:space="preserve"> Johns Hopkins University Press, Baltimore, USA, 1994.</w:t>
      </w:r>
    </w:p>
    <w:p w:rsidR="00572DBE" w:rsidRPr="00082F7D" w:rsidRDefault="00572DBE" w:rsidP="00572DB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_tradnl" w:eastAsia="es-ES"/>
        </w:rPr>
      </w:pPr>
      <w:proofErr w:type="spellStart"/>
      <w:r w:rsidRPr="00082F7D">
        <w:rPr>
          <w:rFonts w:ascii="Bookman Old Style" w:eastAsia="Times New Roman" w:hAnsi="Bookman Old Style" w:cs="Times New Roman"/>
          <w:sz w:val="20"/>
          <w:szCs w:val="20"/>
          <w:lang w:val="es-ES_tradnl" w:eastAsia="es-ES"/>
        </w:rPr>
        <w:t>Guitton</w:t>
      </w:r>
      <w:proofErr w:type="spellEnd"/>
      <w:r w:rsidRPr="00082F7D">
        <w:rPr>
          <w:rFonts w:ascii="Bookman Old Style" w:eastAsia="Times New Roman" w:hAnsi="Bookman Old Style" w:cs="Times New Roman"/>
          <w:sz w:val="20"/>
          <w:szCs w:val="20"/>
          <w:lang w:val="es-ES_tradnl" w:eastAsia="es-ES"/>
        </w:rPr>
        <w:t xml:space="preserve">, Jean. </w:t>
      </w:r>
      <w:r w:rsidRPr="00082F7D">
        <w:rPr>
          <w:rFonts w:ascii="Bookman Old Style" w:eastAsia="Times New Roman" w:hAnsi="Bookman Old Style" w:cs="Times New Roman"/>
          <w:i/>
          <w:iCs/>
          <w:sz w:val="20"/>
          <w:szCs w:val="20"/>
          <w:lang w:val="es-ES_tradnl" w:eastAsia="es-ES"/>
        </w:rPr>
        <w:t>El trabajo intelectual</w:t>
      </w:r>
      <w:r w:rsidRPr="00082F7D">
        <w:rPr>
          <w:rFonts w:ascii="Bookman Old Style" w:eastAsia="Times New Roman" w:hAnsi="Bookman Old Style" w:cs="Times New Roman"/>
          <w:sz w:val="20"/>
          <w:szCs w:val="20"/>
          <w:lang w:val="es-ES_tradnl" w:eastAsia="es-ES"/>
        </w:rPr>
        <w:t xml:space="preserve">. Madrid, </w:t>
      </w:r>
      <w:proofErr w:type="spellStart"/>
      <w:r w:rsidRPr="00082F7D">
        <w:rPr>
          <w:rFonts w:ascii="Bookman Old Style" w:eastAsia="Times New Roman" w:hAnsi="Bookman Old Style" w:cs="Times New Roman"/>
          <w:sz w:val="20"/>
          <w:szCs w:val="20"/>
          <w:lang w:val="es-ES_tradnl" w:eastAsia="es-ES"/>
        </w:rPr>
        <w:t>Rialp</w:t>
      </w:r>
      <w:proofErr w:type="spellEnd"/>
      <w:r w:rsidRPr="00082F7D">
        <w:rPr>
          <w:rFonts w:ascii="Bookman Old Style" w:eastAsia="Times New Roman" w:hAnsi="Bookman Old Style" w:cs="Times New Roman"/>
          <w:sz w:val="20"/>
          <w:szCs w:val="20"/>
          <w:lang w:val="es-ES_tradnl" w:eastAsia="es-ES"/>
        </w:rPr>
        <w:t>, 1981.</w:t>
      </w:r>
    </w:p>
    <w:p w:rsidR="00572DBE" w:rsidRPr="00082F7D" w:rsidRDefault="00572DBE" w:rsidP="00572DB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n-US" w:eastAsia="es-ES"/>
        </w:rPr>
      </w:pPr>
      <w:proofErr w:type="spellStart"/>
      <w:r w:rsidRPr="00082F7D">
        <w:rPr>
          <w:rFonts w:ascii="Bookman Old Style" w:eastAsia="Times New Roman" w:hAnsi="Bookman Old Style" w:cs="Times New Roman"/>
          <w:sz w:val="20"/>
          <w:szCs w:val="20"/>
          <w:lang w:val="en-US" w:eastAsia="es-ES"/>
        </w:rPr>
        <w:t>Judt</w:t>
      </w:r>
      <w:proofErr w:type="spellEnd"/>
      <w:r w:rsidRPr="00082F7D">
        <w:rPr>
          <w:rFonts w:ascii="Bookman Old Style" w:eastAsia="Times New Roman" w:hAnsi="Bookman Old Style" w:cs="Times New Roman"/>
          <w:sz w:val="20"/>
          <w:szCs w:val="20"/>
          <w:lang w:val="en-US" w:eastAsia="es-ES"/>
        </w:rPr>
        <w:t xml:space="preserve">, Tony. </w:t>
      </w:r>
      <w:r w:rsidRPr="00082F7D">
        <w:rPr>
          <w:rFonts w:ascii="Bookman Old Style" w:eastAsia="Times New Roman" w:hAnsi="Bookman Old Style" w:cs="Times New Roman"/>
          <w:i/>
          <w:sz w:val="20"/>
          <w:szCs w:val="20"/>
          <w:lang w:val="en-US" w:eastAsia="es-ES"/>
        </w:rPr>
        <w:t xml:space="preserve">Reappraisals. Reflections on the Forgotten Twentieth Century. </w:t>
      </w:r>
      <w:r w:rsidRPr="00082F7D">
        <w:rPr>
          <w:rFonts w:ascii="Bookman Old Style" w:eastAsia="Times New Roman" w:hAnsi="Bookman Old Style" w:cs="Times New Roman"/>
          <w:sz w:val="20"/>
          <w:szCs w:val="20"/>
          <w:lang w:val="en-US" w:eastAsia="es-ES"/>
        </w:rPr>
        <w:t>London, Vintage Books, 2009.</w:t>
      </w:r>
    </w:p>
    <w:p w:rsidR="00572DBE" w:rsidRPr="00082F7D" w:rsidRDefault="00572DBE" w:rsidP="00572DB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n-US" w:eastAsia="es-ES"/>
        </w:rPr>
      </w:pPr>
      <w:r w:rsidRPr="00082F7D">
        <w:rPr>
          <w:rFonts w:ascii="Bookman Old Style" w:eastAsia="Times New Roman" w:hAnsi="Bookman Old Style" w:cs="Times New Roman"/>
          <w:sz w:val="20"/>
          <w:szCs w:val="20"/>
          <w:lang w:val="en-US" w:eastAsia="es-ES"/>
        </w:rPr>
        <w:t xml:space="preserve">Evans, Richard J. </w:t>
      </w:r>
      <w:r w:rsidRPr="00082F7D">
        <w:rPr>
          <w:rFonts w:ascii="Bookman Old Style" w:eastAsia="Times New Roman" w:hAnsi="Bookman Old Style" w:cs="Times New Roman"/>
          <w:i/>
          <w:iCs/>
          <w:sz w:val="20"/>
          <w:szCs w:val="20"/>
          <w:lang w:val="en-US" w:eastAsia="es-ES"/>
        </w:rPr>
        <w:t>In Defense of History</w:t>
      </w:r>
      <w:r w:rsidRPr="00082F7D">
        <w:rPr>
          <w:rFonts w:ascii="Bookman Old Style" w:eastAsia="Times New Roman" w:hAnsi="Bookman Old Style" w:cs="Times New Roman"/>
          <w:sz w:val="20"/>
          <w:szCs w:val="20"/>
          <w:lang w:val="en-US" w:eastAsia="es-ES"/>
        </w:rPr>
        <w:t>. New York, W.W. Norton &amp; Company, 2000.</w:t>
      </w:r>
    </w:p>
    <w:p w:rsidR="00E746D6" w:rsidRPr="00082F7D" w:rsidRDefault="00E746D6" w:rsidP="00E746D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_tradnl" w:eastAsia="es-ES"/>
        </w:rPr>
      </w:pPr>
      <w:proofErr w:type="spellStart"/>
      <w:r w:rsidRPr="00082F7D">
        <w:rPr>
          <w:rFonts w:ascii="Bookman Old Style" w:eastAsia="Times New Roman" w:hAnsi="Bookman Old Style" w:cs="Times New Roman"/>
          <w:sz w:val="20"/>
          <w:szCs w:val="20"/>
          <w:lang w:val="es-ES_tradnl" w:eastAsia="es-ES"/>
        </w:rPr>
        <w:t>Klimovsky</w:t>
      </w:r>
      <w:proofErr w:type="spellEnd"/>
      <w:r w:rsidRPr="00082F7D">
        <w:rPr>
          <w:rFonts w:ascii="Bookman Old Style" w:eastAsia="Times New Roman" w:hAnsi="Bookman Old Style" w:cs="Times New Roman"/>
          <w:sz w:val="20"/>
          <w:szCs w:val="20"/>
          <w:lang w:val="es-ES_tradnl" w:eastAsia="es-ES"/>
        </w:rPr>
        <w:t xml:space="preserve">, Gregorio. </w:t>
      </w:r>
      <w:r w:rsidRPr="00082F7D">
        <w:rPr>
          <w:rFonts w:ascii="Bookman Old Style" w:eastAsia="Times New Roman" w:hAnsi="Bookman Old Style" w:cs="Times New Roman"/>
          <w:i/>
          <w:iCs/>
          <w:sz w:val="20"/>
          <w:szCs w:val="20"/>
          <w:lang w:val="es-ES_tradnl" w:eastAsia="es-ES"/>
        </w:rPr>
        <w:t>Las desventuras del conocimiento científico. Una introducción a la epistemología</w:t>
      </w:r>
      <w:r w:rsidRPr="00082F7D">
        <w:rPr>
          <w:rFonts w:ascii="Bookman Old Style" w:eastAsia="Times New Roman" w:hAnsi="Bookman Old Style" w:cs="Times New Roman"/>
          <w:sz w:val="20"/>
          <w:szCs w:val="20"/>
          <w:lang w:val="es-ES_tradnl" w:eastAsia="es-ES"/>
        </w:rPr>
        <w:t>. Buenos Aires, AZ Editora, 1997.</w:t>
      </w:r>
    </w:p>
    <w:p w:rsidR="00572DBE" w:rsidRPr="00082F7D" w:rsidRDefault="00572DBE" w:rsidP="0092231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es-ES"/>
        </w:rPr>
      </w:pPr>
      <w:proofErr w:type="spellStart"/>
      <w:r w:rsidRPr="00082F7D">
        <w:rPr>
          <w:rFonts w:ascii="Bookman Old Style" w:eastAsia="Times New Roman" w:hAnsi="Bookman Old Style" w:cs="Times New Roman"/>
          <w:sz w:val="20"/>
          <w:szCs w:val="20"/>
          <w:lang w:val="es-ES_tradnl" w:eastAsia="es-ES"/>
        </w:rPr>
        <w:t>Kolakowski</w:t>
      </w:r>
      <w:proofErr w:type="spellEnd"/>
      <w:r w:rsidRPr="00082F7D">
        <w:rPr>
          <w:rFonts w:ascii="Bookman Old Style" w:eastAsia="Times New Roman" w:hAnsi="Bookman Old Style" w:cs="Times New Roman"/>
          <w:sz w:val="20"/>
          <w:szCs w:val="20"/>
          <w:lang w:val="es-ES_tradnl" w:eastAsia="es-ES"/>
        </w:rPr>
        <w:t xml:space="preserve">, </w:t>
      </w:r>
      <w:proofErr w:type="spellStart"/>
      <w:r w:rsidRPr="00082F7D">
        <w:rPr>
          <w:rFonts w:ascii="Bookman Old Style" w:eastAsia="Times New Roman" w:hAnsi="Bookman Old Style" w:cs="Times New Roman"/>
          <w:sz w:val="20"/>
          <w:szCs w:val="20"/>
          <w:lang w:val="es-ES_tradnl" w:eastAsia="es-ES"/>
        </w:rPr>
        <w:t>Leszek</w:t>
      </w:r>
      <w:proofErr w:type="spellEnd"/>
      <w:r w:rsidRPr="00082F7D">
        <w:rPr>
          <w:rFonts w:ascii="Bookman Old Style" w:eastAsia="Times New Roman" w:hAnsi="Bookman Old Style" w:cs="Times New Roman"/>
          <w:sz w:val="20"/>
          <w:szCs w:val="20"/>
          <w:lang w:val="es-ES_tradnl" w:eastAsia="es-ES"/>
        </w:rPr>
        <w:t xml:space="preserve">. </w:t>
      </w:r>
      <w:r w:rsidRPr="00082F7D">
        <w:rPr>
          <w:rFonts w:ascii="Bookman Old Style" w:eastAsia="Times New Roman" w:hAnsi="Bookman Old Style" w:cs="Times New Roman"/>
          <w:i/>
          <w:sz w:val="20"/>
          <w:szCs w:val="20"/>
          <w:lang w:val="es-ES_tradnl" w:eastAsia="es-ES"/>
        </w:rPr>
        <w:t>Las corrientes fundamentales del materialismo histórico</w:t>
      </w:r>
      <w:r w:rsidRPr="00082F7D">
        <w:rPr>
          <w:rFonts w:ascii="Bookman Old Style" w:eastAsia="Times New Roman" w:hAnsi="Bookman Old Style" w:cs="Times New Roman"/>
          <w:sz w:val="20"/>
          <w:szCs w:val="20"/>
          <w:lang w:val="es-ES_tradnl" w:eastAsia="es-ES"/>
        </w:rPr>
        <w:t xml:space="preserve">. </w:t>
      </w:r>
      <w:r w:rsidRPr="00082F7D">
        <w:rPr>
          <w:rFonts w:ascii="Bookman Old Style" w:eastAsia="Times New Roman" w:hAnsi="Bookman Old Style" w:cs="Times New Roman"/>
          <w:sz w:val="20"/>
          <w:szCs w:val="20"/>
          <w:lang w:eastAsia="es-ES"/>
        </w:rPr>
        <w:t>Madrid, Alianza, 1983. 3 vols.</w:t>
      </w:r>
    </w:p>
    <w:p w:rsidR="00401D82" w:rsidRPr="00082F7D" w:rsidRDefault="008905A9" w:rsidP="0092231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es-ES"/>
        </w:rPr>
      </w:pPr>
      <w:r w:rsidRPr="00082F7D">
        <w:rPr>
          <w:rFonts w:ascii="Bookman Old Style" w:eastAsia="Times New Roman" w:hAnsi="Bookman Old Style" w:cs="Times New Roman"/>
          <w:sz w:val="20"/>
          <w:szCs w:val="20"/>
          <w:lang w:eastAsia="es-ES"/>
        </w:rPr>
        <w:t xml:space="preserve">Kuhn, Thomas. </w:t>
      </w:r>
      <w:r w:rsidRPr="00082F7D">
        <w:rPr>
          <w:rFonts w:ascii="Bookman Old Style" w:eastAsia="Times New Roman" w:hAnsi="Bookman Old Style" w:cs="Times New Roman"/>
          <w:i/>
          <w:sz w:val="20"/>
          <w:szCs w:val="20"/>
          <w:lang w:eastAsia="es-ES"/>
        </w:rPr>
        <w:t>La estructura de las revoluciones científicas</w:t>
      </w:r>
      <w:r w:rsidRPr="00082F7D">
        <w:rPr>
          <w:rFonts w:ascii="Bookman Old Style" w:eastAsia="Times New Roman" w:hAnsi="Bookman Old Style" w:cs="Times New Roman"/>
          <w:sz w:val="20"/>
          <w:szCs w:val="20"/>
          <w:lang w:eastAsia="es-ES"/>
        </w:rPr>
        <w:t>. México, Fondo de Cultura Económica, 2012.</w:t>
      </w:r>
    </w:p>
    <w:p w:rsidR="0092231F" w:rsidRPr="002E25E8" w:rsidRDefault="0092231F" w:rsidP="0092231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n-US" w:eastAsia="es-ES"/>
        </w:rPr>
      </w:pPr>
      <w:proofErr w:type="spellStart"/>
      <w:r w:rsidRPr="00082F7D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Lakatos</w:t>
      </w:r>
      <w:proofErr w:type="spellEnd"/>
      <w:r w:rsidRPr="00082F7D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, </w:t>
      </w:r>
      <w:proofErr w:type="spellStart"/>
      <w:r w:rsidRPr="00082F7D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Imre</w:t>
      </w:r>
      <w:proofErr w:type="spellEnd"/>
      <w:r w:rsidRPr="00082F7D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. </w:t>
      </w:r>
      <w:r w:rsidRPr="00082F7D">
        <w:rPr>
          <w:rFonts w:ascii="Bookman Old Style" w:eastAsia="Times New Roman" w:hAnsi="Bookman Old Style" w:cs="Times New Roman"/>
          <w:i/>
          <w:sz w:val="20"/>
          <w:szCs w:val="20"/>
          <w:lang w:val="es-ES" w:eastAsia="es-ES"/>
        </w:rPr>
        <w:t>La metodología de los programas de investigación científica.</w:t>
      </w:r>
      <w:r w:rsidRPr="00082F7D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 </w:t>
      </w:r>
      <w:r w:rsidRPr="002E25E8">
        <w:rPr>
          <w:rFonts w:ascii="Bookman Old Style" w:eastAsia="Times New Roman" w:hAnsi="Bookman Old Style" w:cs="Times New Roman"/>
          <w:sz w:val="20"/>
          <w:szCs w:val="20"/>
          <w:lang w:val="en-US" w:eastAsia="es-ES"/>
        </w:rPr>
        <w:t xml:space="preserve">Madrid, </w:t>
      </w:r>
      <w:proofErr w:type="spellStart"/>
      <w:r w:rsidRPr="002E25E8">
        <w:rPr>
          <w:rFonts w:ascii="Bookman Old Style" w:eastAsia="Times New Roman" w:hAnsi="Bookman Old Style" w:cs="Times New Roman"/>
          <w:sz w:val="20"/>
          <w:szCs w:val="20"/>
          <w:lang w:val="en-US" w:eastAsia="es-ES"/>
        </w:rPr>
        <w:t>Alianza</w:t>
      </w:r>
      <w:proofErr w:type="spellEnd"/>
      <w:r w:rsidRPr="002E25E8">
        <w:rPr>
          <w:rFonts w:ascii="Bookman Old Style" w:eastAsia="Times New Roman" w:hAnsi="Bookman Old Style" w:cs="Times New Roman"/>
          <w:sz w:val="20"/>
          <w:szCs w:val="20"/>
          <w:lang w:val="en-US" w:eastAsia="es-ES"/>
        </w:rPr>
        <w:t>, 1993.</w:t>
      </w:r>
    </w:p>
    <w:p w:rsidR="00E746D6" w:rsidRPr="002E25E8" w:rsidRDefault="00E746D6" w:rsidP="00E746D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n-US" w:eastAsia="es-ES"/>
        </w:rPr>
      </w:pPr>
      <w:r w:rsidRPr="00082F7D">
        <w:rPr>
          <w:rFonts w:ascii="Bookman Old Style" w:eastAsia="Times New Roman" w:hAnsi="Bookman Old Style" w:cs="Times New Roman"/>
          <w:sz w:val="20"/>
          <w:szCs w:val="20"/>
          <w:lang w:val="en-US" w:eastAsia="es-ES"/>
        </w:rPr>
        <w:t xml:space="preserve">Marwick, Arthur. </w:t>
      </w:r>
      <w:r w:rsidRPr="00082F7D">
        <w:rPr>
          <w:rFonts w:ascii="Bookman Old Style" w:eastAsia="Times New Roman" w:hAnsi="Bookman Old Style" w:cs="Times New Roman"/>
          <w:i/>
          <w:iCs/>
          <w:sz w:val="20"/>
          <w:szCs w:val="20"/>
          <w:lang w:val="en-US" w:eastAsia="es-ES"/>
        </w:rPr>
        <w:t>The New Nature of History: Knowledge, Evidence, Language</w:t>
      </w:r>
      <w:r w:rsidRPr="00082F7D">
        <w:rPr>
          <w:rFonts w:ascii="Bookman Old Style" w:eastAsia="Times New Roman" w:hAnsi="Bookman Old Style" w:cs="Times New Roman"/>
          <w:sz w:val="20"/>
          <w:szCs w:val="20"/>
          <w:lang w:val="en-US" w:eastAsia="es-ES"/>
        </w:rPr>
        <w:t xml:space="preserve">. </w:t>
      </w:r>
      <w:proofErr w:type="spellStart"/>
      <w:r w:rsidRPr="002E25E8">
        <w:rPr>
          <w:rFonts w:ascii="Bookman Old Style" w:eastAsia="Times New Roman" w:hAnsi="Bookman Old Style" w:cs="Times New Roman"/>
          <w:sz w:val="20"/>
          <w:szCs w:val="20"/>
          <w:lang w:val="en-US" w:eastAsia="es-ES"/>
        </w:rPr>
        <w:t>Houndmills</w:t>
      </w:r>
      <w:proofErr w:type="spellEnd"/>
      <w:r w:rsidRPr="002E25E8">
        <w:rPr>
          <w:rFonts w:ascii="Bookman Old Style" w:eastAsia="Times New Roman" w:hAnsi="Bookman Old Style" w:cs="Times New Roman"/>
          <w:sz w:val="20"/>
          <w:szCs w:val="20"/>
          <w:lang w:val="en-US" w:eastAsia="es-ES"/>
        </w:rPr>
        <w:t>, Basingstoke: Palgrave Publishers, 2001.</w:t>
      </w:r>
    </w:p>
    <w:p w:rsidR="002E25E8" w:rsidRPr="002E25E8" w:rsidRDefault="002E25E8" w:rsidP="002E25E8">
      <w:pPr>
        <w:pStyle w:val="Prrafodelista"/>
        <w:ind w:left="0"/>
        <w:jc w:val="both"/>
        <w:rPr>
          <w:szCs w:val="20"/>
        </w:rPr>
      </w:pPr>
      <w:r w:rsidRPr="00BC6DBB">
        <w:rPr>
          <w:szCs w:val="20"/>
          <w:lang w:val="en-US"/>
        </w:rPr>
        <w:t>M</w:t>
      </w:r>
      <w:r w:rsidR="00976CDE" w:rsidRPr="00BC6DBB">
        <w:rPr>
          <w:szCs w:val="20"/>
          <w:lang w:val="en-US"/>
        </w:rPr>
        <w:t>ason</w:t>
      </w:r>
      <w:r w:rsidRPr="00BC6DBB">
        <w:rPr>
          <w:szCs w:val="20"/>
          <w:lang w:val="en-US"/>
        </w:rPr>
        <w:t xml:space="preserve">, Stephen. </w:t>
      </w:r>
      <w:proofErr w:type="spellStart"/>
      <w:r w:rsidRPr="00BC6DBB">
        <w:rPr>
          <w:i/>
          <w:szCs w:val="20"/>
          <w:lang w:val="en-US"/>
        </w:rPr>
        <w:t>Historia</w:t>
      </w:r>
      <w:proofErr w:type="spellEnd"/>
      <w:r w:rsidRPr="00BC6DBB">
        <w:rPr>
          <w:i/>
          <w:szCs w:val="20"/>
          <w:lang w:val="en-US"/>
        </w:rPr>
        <w:t xml:space="preserve"> de </w:t>
      </w:r>
      <w:proofErr w:type="spellStart"/>
      <w:proofErr w:type="gramStart"/>
      <w:r w:rsidRPr="00BC6DBB">
        <w:rPr>
          <w:i/>
          <w:szCs w:val="20"/>
          <w:lang w:val="en-US"/>
        </w:rPr>
        <w:t>las</w:t>
      </w:r>
      <w:proofErr w:type="spellEnd"/>
      <w:r w:rsidRPr="00BC6DBB">
        <w:rPr>
          <w:i/>
          <w:szCs w:val="20"/>
          <w:lang w:val="en-US"/>
        </w:rPr>
        <w:t xml:space="preserve">  </w:t>
      </w:r>
      <w:proofErr w:type="spellStart"/>
      <w:r w:rsidRPr="00BC6DBB">
        <w:rPr>
          <w:i/>
          <w:szCs w:val="20"/>
          <w:lang w:val="en-US"/>
        </w:rPr>
        <w:t>ciencias</w:t>
      </w:r>
      <w:proofErr w:type="spellEnd"/>
      <w:proofErr w:type="gramEnd"/>
      <w:r w:rsidRPr="00BC6DBB">
        <w:rPr>
          <w:i/>
          <w:szCs w:val="20"/>
          <w:lang w:val="en-US"/>
        </w:rPr>
        <w:t xml:space="preserve">. </w:t>
      </w:r>
      <w:proofErr w:type="spellStart"/>
      <w:r w:rsidRPr="002E25E8">
        <w:rPr>
          <w:i/>
          <w:szCs w:val="20"/>
        </w:rPr>
        <w:t>Vol</w:t>
      </w:r>
      <w:proofErr w:type="spellEnd"/>
      <w:r w:rsidRPr="002E25E8">
        <w:rPr>
          <w:i/>
          <w:szCs w:val="20"/>
        </w:rPr>
        <w:t xml:space="preserve"> 2. La revolución científica de los siglos XVI y XVII</w:t>
      </w:r>
      <w:r>
        <w:rPr>
          <w:szCs w:val="20"/>
        </w:rPr>
        <w:t>. Madrid, Alianza, 1997.</w:t>
      </w:r>
    </w:p>
    <w:p w:rsidR="00572DBE" w:rsidRPr="00082F7D" w:rsidRDefault="00572DBE" w:rsidP="00572DBE">
      <w:pPr>
        <w:spacing w:after="0" w:line="240" w:lineRule="auto"/>
        <w:ind w:left="283" w:hanging="283"/>
        <w:jc w:val="both"/>
        <w:rPr>
          <w:rFonts w:ascii="Bookman Old Style" w:eastAsia="Times New Roman" w:hAnsi="Bookman Old Style" w:cs="Times New Roman"/>
          <w:sz w:val="20"/>
          <w:szCs w:val="20"/>
          <w:lang w:val="es-ES_tradnl" w:eastAsia="es-ES"/>
        </w:rPr>
      </w:pPr>
      <w:proofErr w:type="spellStart"/>
      <w:r w:rsidRPr="00082F7D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Noiriel</w:t>
      </w:r>
      <w:proofErr w:type="spellEnd"/>
      <w:r w:rsidRPr="00082F7D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, Gérard. </w:t>
      </w:r>
      <w:r w:rsidRPr="00082F7D">
        <w:rPr>
          <w:rFonts w:ascii="Bookman Old Style" w:eastAsia="Times New Roman" w:hAnsi="Bookman Old Style" w:cs="Times New Roman"/>
          <w:i/>
          <w:sz w:val="20"/>
          <w:szCs w:val="20"/>
          <w:lang w:val="es-ES_tradnl" w:eastAsia="es-ES"/>
        </w:rPr>
        <w:t>Sobre la crisis de la Historia</w:t>
      </w:r>
      <w:r w:rsidRPr="00082F7D">
        <w:rPr>
          <w:rFonts w:ascii="Bookman Old Style" w:eastAsia="Times New Roman" w:hAnsi="Bookman Old Style" w:cs="Times New Roman"/>
          <w:sz w:val="20"/>
          <w:szCs w:val="20"/>
          <w:lang w:val="es-ES_tradnl" w:eastAsia="es-ES"/>
        </w:rPr>
        <w:t xml:space="preserve">. Valencia, </w:t>
      </w:r>
      <w:proofErr w:type="spellStart"/>
      <w:r w:rsidRPr="00082F7D">
        <w:rPr>
          <w:rFonts w:ascii="Bookman Old Style" w:eastAsia="Times New Roman" w:hAnsi="Bookman Old Style" w:cs="Times New Roman"/>
          <w:sz w:val="20"/>
          <w:szCs w:val="20"/>
          <w:lang w:val="es-ES_tradnl" w:eastAsia="es-ES"/>
        </w:rPr>
        <w:t>Universitat</w:t>
      </w:r>
      <w:proofErr w:type="spellEnd"/>
      <w:r w:rsidRPr="00082F7D">
        <w:rPr>
          <w:rFonts w:ascii="Bookman Old Style" w:eastAsia="Times New Roman" w:hAnsi="Bookman Old Style" w:cs="Times New Roman"/>
          <w:sz w:val="20"/>
          <w:szCs w:val="20"/>
          <w:lang w:val="es-ES_tradnl" w:eastAsia="es-ES"/>
        </w:rPr>
        <w:t xml:space="preserve"> de Valencia, 1997.</w:t>
      </w:r>
    </w:p>
    <w:p w:rsidR="0092231F" w:rsidRPr="00082F7D" w:rsidRDefault="0092231F" w:rsidP="0092231F">
      <w:pPr>
        <w:spacing w:after="0" w:line="240" w:lineRule="auto"/>
        <w:ind w:left="283" w:hanging="283"/>
        <w:jc w:val="both"/>
        <w:rPr>
          <w:rFonts w:ascii="Bookman Old Style" w:eastAsia="Times New Roman" w:hAnsi="Bookman Old Style" w:cs="Times New Roman"/>
          <w:i/>
          <w:sz w:val="20"/>
          <w:szCs w:val="20"/>
          <w:lang w:val="es-ES_tradnl" w:eastAsia="es-ES"/>
        </w:rPr>
      </w:pPr>
      <w:proofErr w:type="spellStart"/>
      <w:r w:rsidRPr="00082F7D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Olroyd</w:t>
      </w:r>
      <w:proofErr w:type="spellEnd"/>
      <w:r w:rsidRPr="00082F7D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, David. </w:t>
      </w:r>
      <w:r w:rsidRPr="00082F7D">
        <w:rPr>
          <w:rFonts w:ascii="Bookman Old Style" w:eastAsia="Times New Roman" w:hAnsi="Bookman Old Style" w:cs="Times New Roman"/>
          <w:i/>
          <w:sz w:val="20"/>
          <w:szCs w:val="20"/>
          <w:lang w:val="es-ES_tradnl" w:eastAsia="es-ES"/>
        </w:rPr>
        <w:t xml:space="preserve">El arco del conocimiento. Introducción a la historia de la filosofía y </w:t>
      </w:r>
    </w:p>
    <w:p w:rsidR="0092231F" w:rsidRPr="00082F7D" w:rsidRDefault="0092231F" w:rsidP="0092231F">
      <w:pPr>
        <w:spacing w:after="0" w:line="240" w:lineRule="auto"/>
        <w:ind w:left="283" w:hanging="283"/>
        <w:jc w:val="both"/>
        <w:rPr>
          <w:rFonts w:ascii="Bookman Old Style" w:eastAsia="Times New Roman" w:hAnsi="Bookman Old Style" w:cs="Times New Roman"/>
          <w:sz w:val="20"/>
          <w:szCs w:val="20"/>
          <w:lang w:val="es-ES_tradnl" w:eastAsia="es-ES"/>
        </w:rPr>
      </w:pPr>
      <w:proofErr w:type="gramStart"/>
      <w:r w:rsidRPr="00082F7D">
        <w:rPr>
          <w:rFonts w:ascii="Bookman Old Style" w:eastAsia="Times New Roman" w:hAnsi="Bookman Old Style" w:cs="Times New Roman"/>
          <w:i/>
          <w:sz w:val="20"/>
          <w:szCs w:val="20"/>
          <w:lang w:val="es-ES_tradnl" w:eastAsia="es-ES"/>
        </w:rPr>
        <w:t>metodología</w:t>
      </w:r>
      <w:proofErr w:type="gramEnd"/>
      <w:r w:rsidRPr="00082F7D">
        <w:rPr>
          <w:rFonts w:ascii="Bookman Old Style" w:eastAsia="Times New Roman" w:hAnsi="Bookman Old Style" w:cs="Times New Roman"/>
          <w:i/>
          <w:sz w:val="20"/>
          <w:szCs w:val="20"/>
          <w:lang w:val="es-ES_tradnl" w:eastAsia="es-ES"/>
        </w:rPr>
        <w:t xml:space="preserve"> de la ciencia. </w:t>
      </w:r>
      <w:r w:rsidRPr="00082F7D">
        <w:rPr>
          <w:rFonts w:ascii="Bookman Old Style" w:eastAsia="Times New Roman" w:hAnsi="Bookman Old Style" w:cs="Times New Roman"/>
          <w:sz w:val="20"/>
          <w:szCs w:val="20"/>
          <w:lang w:val="es-ES_tradnl" w:eastAsia="es-ES"/>
        </w:rPr>
        <w:t>Barcelona, Crítica, 1993.</w:t>
      </w:r>
    </w:p>
    <w:p w:rsidR="00572DBE" w:rsidRPr="00082F7D" w:rsidRDefault="00572DBE" w:rsidP="00572DB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_tradnl" w:eastAsia="es-ES"/>
        </w:rPr>
      </w:pPr>
      <w:proofErr w:type="spellStart"/>
      <w:r w:rsidRPr="00082F7D">
        <w:rPr>
          <w:rFonts w:ascii="Bookman Old Style" w:eastAsia="Times New Roman" w:hAnsi="Bookman Old Style" w:cs="Times New Roman"/>
          <w:sz w:val="20"/>
          <w:szCs w:val="20"/>
          <w:lang w:val="es-ES_tradnl" w:eastAsia="es-ES"/>
        </w:rPr>
        <w:t>Pomian</w:t>
      </w:r>
      <w:proofErr w:type="spellEnd"/>
      <w:r w:rsidRPr="00082F7D">
        <w:rPr>
          <w:rFonts w:ascii="Bookman Old Style" w:eastAsia="Times New Roman" w:hAnsi="Bookman Old Style" w:cs="Times New Roman"/>
          <w:sz w:val="20"/>
          <w:szCs w:val="20"/>
          <w:lang w:val="es-ES_tradnl" w:eastAsia="es-ES"/>
        </w:rPr>
        <w:t xml:space="preserve">, </w:t>
      </w:r>
      <w:proofErr w:type="spellStart"/>
      <w:r w:rsidRPr="00082F7D">
        <w:rPr>
          <w:rFonts w:ascii="Bookman Old Style" w:eastAsia="Times New Roman" w:hAnsi="Bookman Old Style" w:cs="Times New Roman"/>
          <w:sz w:val="20"/>
          <w:szCs w:val="20"/>
          <w:lang w:val="es-ES_tradnl" w:eastAsia="es-ES"/>
        </w:rPr>
        <w:t>Krzysztof</w:t>
      </w:r>
      <w:proofErr w:type="spellEnd"/>
      <w:r w:rsidRPr="00082F7D">
        <w:rPr>
          <w:rFonts w:ascii="Bookman Old Style" w:eastAsia="Times New Roman" w:hAnsi="Bookman Old Style" w:cs="Times New Roman"/>
          <w:sz w:val="20"/>
          <w:szCs w:val="20"/>
          <w:lang w:val="es-ES_tradnl" w:eastAsia="es-ES"/>
        </w:rPr>
        <w:t xml:space="preserve">. </w:t>
      </w:r>
      <w:r w:rsidRPr="00082F7D">
        <w:rPr>
          <w:rFonts w:ascii="Bookman Old Style" w:eastAsia="Times New Roman" w:hAnsi="Bookman Old Style" w:cs="Times New Roman"/>
          <w:i/>
          <w:sz w:val="20"/>
          <w:szCs w:val="20"/>
          <w:lang w:val="es-ES_tradnl" w:eastAsia="es-ES"/>
        </w:rPr>
        <w:t>Sobre la historia</w:t>
      </w:r>
      <w:r w:rsidRPr="00082F7D">
        <w:rPr>
          <w:rFonts w:ascii="Bookman Old Style" w:eastAsia="Times New Roman" w:hAnsi="Bookman Old Style" w:cs="Times New Roman"/>
          <w:sz w:val="20"/>
          <w:szCs w:val="20"/>
          <w:lang w:val="es-ES_tradnl" w:eastAsia="es-ES"/>
        </w:rPr>
        <w:t>. Madrid, Cátedra, 2007.</w:t>
      </w:r>
    </w:p>
    <w:p w:rsidR="002E25E8" w:rsidRPr="002E25E8" w:rsidRDefault="002E25E8" w:rsidP="002E25E8">
      <w:pPr>
        <w:pStyle w:val="Prrafodelista"/>
        <w:ind w:left="0"/>
        <w:jc w:val="both"/>
        <w:rPr>
          <w:szCs w:val="20"/>
        </w:rPr>
      </w:pPr>
      <w:proofErr w:type="spellStart"/>
      <w:r w:rsidRPr="002E25E8">
        <w:rPr>
          <w:szCs w:val="20"/>
        </w:rPr>
        <w:t>P</w:t>
      </w:r>
      <w:r w:rsidR="00976CDE">
        <w:rPr>
          <w:szCs w:val="20"/>
        </w:rPr>
        <w:t>orter</w:t>
      </w:r>
      <w:proofErr w:type="spellEnd"/>
      <w:r w:rsidRPr="002E25E8">
        <w:rPr>
          <w:szCs w:val="20"/>
        </w:rPr>
        <w:t xml:space="preserve">, Roy. “La revolución científica: ¿Un radio en la rueda?”. En Roy </w:t>
      </w:r>
      <w:proofErr w:type="spellStart"/>
      <w:r w:rsidRPr="002E25E8">
        <w:rPr>
          <w:szCs w:val="20"/>
        </w:rPr>
        <w:t>Porter</w:t>
      </w:r>
      <w:proofErr w:type="spellEnd"/>
      <w:r w:rsidRPr="002E25E8">
        <w:rPr>
          <w:szCs w:val="20"/>
        </w:rPr>
        <w:t xml:space="preserve"> y </w:t>
      </w:r>
      <w:proofErr w:type="spellStart"/>
      <w:r w:rsidRPr="002E25E8">
        <w:rPr>
          <w:szCs w:val="20"/>
        </w:rPr>
        <w:t>Mikulás</w:t>
      </w:r>
      <w:proofErr w:type="spellEnd"/>
      <w:r w:rsidRPr="002E25E8">
        <w:rPr>
          <w:szCs w:val="20"/>
        </w:rPr>
        <w:t xml:space="preserve"> </w:t>
      </w:r>
      <w:proofErr w:type="spellStart"/>
      <w:r w:rsidRPr="002E25E8">
        <w:rPr>
          <w:szCs w:val="20"/>
        </w:rPr>
        <w:t>Teich</w:t>
      </w:r>
      <w:proofErr w:type="spellEnd"/>
      <w:r w:rsidRPr="002E25E8">
        <w:rPr>
          <w:szCs w:val="20"/>
        </w:rPr>
        <w:t xml:space="preserve"> (</w:t>
      </w:r>
      <w:proofErr w:type="spellStart"/>
      <w:r w:rsidRPr="002E25E8">
        <w:rPr>
          <w:szCs w:val="20"/>
        </w:rPr>
        <w:t>eds</w:t>
      </w:r>
      <w:proofErr w:type="spellEnd"/>
      <w:r w:rsidRPr="002E25E8">
        <w:rPr>
          <w:szCs w:val="20"/>
        </w:rPr>
        <w:t xml:space="preserve">). </w:t>
      </w:r>
      <w:r w:rsidRPr="002E25E8">
        <w:rPr>
          <w:i/>
          <w:szCs w:val="20"/>
        </w:rPr>
        <w:t xml:space="preserve">La revolución en la historia. </w:t>
      </w:r>
      <w:r w:rsidRPr="002E25E8">
        <w:rPr>
          <w:szCs w:val="20"/>
        </w:rPr>
        <w:t>Barcelona, Crítica, 1990, pp. 375-408.</w:t>
      </w:r>
    </w:p>
    <w:p w:rsidR="008905A9" w:rsidRPr="00082F7D" w:rsidRDefault="008905A9" w:rsidP="00E746D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082F7D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Popper, Karl. </w:t>
      </w:r>
      <w:r w:rsidRPr="00082F7D">
        <w:rPr>
          <w:rFonts w:ascii="Bookman Old Style" w:eastAsia="Times New Roman" w:hAnsi="Bookman Old Style" w:cs="Times New Roman"/>
          <w:i/>
          <w:sz w:val="20"/>
          <w:szCs w:val="20"/>
          <w:lang w:val="es-ES" w:eastAsia="es-ES"/>
        </w:rPr>
        <w:t>El desarrollo del conocimiento científico. Conjeturas y refutaciones</w:t>
      </w:r>
      <w:r w:rsidRPr="00082F7D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. Buenos Aires, Paidós, 1969.</w:t>
      </w:r>
    </w:p>
    <w:p w:rsidR="00E746D6" w:rsidRPr="00082F7D" w:rsidRDefault="00E746D6" w:rsidP="00E746D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proofErr w:type="spellStart"/>
      <w:r w:rsidRPr="00082F7D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Samaja</w:t>
      </w:r>
      <w:proofErr w:type="spellEnd"/>
      <w:r w:rsidRPr="00082F7D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, Juan</w:t>
      </w:r>
      <w:r w:rsidRPr="00082F7D">
        <w:rPr>
          <w:rFonts w:ascii="Bookman Old Style" w:eastAsia="Times New Roman" w:hAnsi="Bookman Old Style" w:cs="Times New Roman"/>
          <w:i/>
          <w:sz w:val="20"/>
          <w:szCs w:val="20"/>
          <w:lang w:val="es-ES" w:eastAsia="es-ES"/>
        </w:rPr>
        <w:t xml:space="preserve">. Epistemología y metodología. Elementos para una teoría de la investigación científica. </w:t>
      </w:r>
      <w:r w:rsidRPr="00082F7D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Buenos Aires, </w:t>
      </w:r>
      <w:proofErr w:type="spellStart"/>
      <w:r w:rsidRPr="00082F7D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Eudeba</w:t>
      </w:r>
      <w:proofErr w:type="spellEnd"/>
      <w:r w:rsidRPr="00082F7D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, 1999.</w:t>
      </w:r>
    </w:p>
    <w:p w:rsidR="0092231F" w:rsidRPr="00082F7D" w:rsidRDefault="0092231F" w:rsidP="0092231F">
      <w:pPr>
        <w:spacing w:after="0" w:line="240" w:lineRule="auto"/>
        <w:ind w:left="283" w:hanging="283"/>
        <w:jc w:val="both"/>
        <w:rPr>
          <w:rFonts w:ascii="Bookman Old Style" w:eastAsia="Times New Roman" w:hAnsi="Bookman Old Style" w:cs="Times New Roman"/>
          <w:sz w:val="20"/>
          <w:szCs w:val="20"/>
          <w:lang w:val="en-US" w:eastAsia="es-ES"/>
        </w:rPr>
      </w:pPr>
      <w:proofErr w:type="spellStart"/>
      <w:r w:rsidRPr="00082F7D">
        <w:rPr>
          <w:rFonts w:ascii="Bookman Old Style" w:eastAsia="Times New Roman" w:hAnsi="Bookman Old Style" w:cs="Times New Roman"/>
          <w:sz w:val="20"/>
          <w:szCs w:val="20"/>
          <w:lang w:val="es-ES_tradnl" w:eastAsia="es-ES"/>
        </w:rPr>
        <w:t>Sokal</w:t>
      </w:r>
      <w:proofErr w:type="spellEnd"/>
      <w:r w:rsidRPr="00082F7D">
        <w:rPr>
          <w:rFonts w:ascii="Bookman Old Style" w:eastAsia="Times New Roman" w:hAnsi="Bookman Old Style" w:cs="Times New Roman"/>
          <w:sz w:val="20"/>
          <w:szCs w:val="20"/>
          <w:lang w:val="es-ES_tradnl" w:eastAsia="es-ES"/>
        </w:rPr>
        <w:t xml:space="preserve">, Alan y Jean </w:t>
      </w:r>
      <w:proofErr w:type="spellStart"/>
      <w:r w:rsidRPr="00082F7D">
        <w:rPr>
          <w:rFonts w:ascii="Bookman Old Style" w:eastAsia="Times New Roman" w:hAnsi="Bookman Old Style" w:cs="Times New Roman"/>
          <w:sz w:val="20"/>
          <w:szCs w:val="20"/>
          <w:lang w:val="es-ES_tradnl" w:eastAsia="es-ES"/>
        </w:rPr>
        <w:t>Bricmont</w:t>
      </w:r>
      <w:proofErr w:type="spellEnd"/>
      <w:r w:rsidRPr="00082F7D">
        <w:rPr>
          <w:rFonts w:ascii="Bookman Old Style" w:eastAsia="Times New Roman" w:hAnsi="Bookman Old Style" w:cs="Times New Roman"/>
          <w:sz w:val="20"/>
          <w:szCs w:val="20"/>
          <w:lang w:val="es-ES_tradnl" w:eastAsia="es-ES"/>
        </w:rPr>
        <w:t xml:space="preserve">. </w:t>
      </w:r>
      <w:r w:rsidRPr="00082F7D">
        <w:rPr>
          <w:rFonts w:ascii="Bookman Old Style" w:eastAsia="Times New Roman" w:hAnsi="Bookman Old Style" w:cs="Times New Roman"/>
          <w:i/>
          <w:sz w:val="20"/>
          <w:szCs w:val="20"/>
          <w:lang w:val="es-ES_tradnl" w:eastAsia="es-ES"/>
        </w:rPr>
        <w:t xml:space="preserve">Imposturas intelectuales. </w:t>
      </w:r>
      <w:r w:rsidRPr="00082F7D">
        <w:rPr>
          <w:rFonts w:ascii="Bookman Old Style" w:eastAsia="Times New Roman" w:hAnsi="Bookman Old Style" w:cs="Times New Roman"/>
          <w:sz w:val="20"/>
          <w:szCs w:val="20"/>
          <w:lang w:val="en-US" w:eastAsia="es-ES"/>
        </w:rPr>
        <w:t xml:space="preserve">Barcelona, </w:t>
      </w:r>
      <w:proofErr w:type="spellStart"/>
      <w:r w:rsidRPr="00082F7D">
        <w:rPr>
          <w:rFonts w:ascii="Bookman Old Style" w:eastAsia="Times New Roman" w:hAnsi="Bookman Old Style" w:cs="Times New Roman"/>
          <w:sz w:val="20"/>
          <w:szCs w:val="20"/>
          <w:lang w:val="en-US" w:eastAsia="es-ES"/>
        </w:rPr>
        <w:t>Paidós</w:t>
      </w:r>
      <w:proofErr w:type="spellEnd"/>
      <w:r w:rsidRPr="00082F7D">
        <w:rPr>
          <w:rFonts w:ascii="Bookman Old Style" w:eastAsia="Times New Roman" w:hAnsi="Bookman Old Style" w:cs="Times New Roman"/>
          <w:sz w:val="20"/>
          <w:szCs w:val="20"/>
          <w:lang w:val="en-US" w:eastAsia="es-ES"/>
        </w:rPr>
        <w:t>, 1999.</w:t>
      </w:r>
    </w:p>
    <w:p w:rsidR="00082F7D" w:rsidRPr="00082F7D" w:rsidRDefault="00EC2B10" w:rsidP="00EC2B1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n" w:eastAsia="es-AR"/>
        </w:rPr>
      </w:pPr>
      <w:r w:rsidRPr="00082F7D">
        <w:rPr>
          <w:rFonts w:ascii="Bookman Old Style" w:eastAsia="Times New Roman" w:hAnsi="Bookman Old Style" w:cs="Times New Roman"/>
          <w:iCs/>
          <w:sz w:val="20"/>
          <w:szCs w:val="20"/>
          <w:lang w:val="en" w:eastAsia="es-AR"/>
        </w:rPr>
        <w:t xml:space="preserve">Stove, David. </w:t>
      </w:r>
      <w:r w:rsidRPr="00082F7D">
        <w:rPr>
          <w:rFonts w:ascii="Bookman Old Style" w:eastAsia="Times New Roman" w:hAnsi="Bookman Old Style" w:cs="Times New Roman"/>
          <w:i/>
          <w:iCs/>
          <w:sz w:val="20"/>
          <w:szCs w:val="20"/>
          <w:lang w:val="en" w:eastAsia="es-AR"/>
        </w:rPr>
        <w:t xml:space="preserve">Popper and After. Four Modern </w:t>
      </w:r>
      <w:proofErr w:type="spellStart"/>
      <w:r w:rsidRPr="00082F7D">
        <w:rPr>
          <w:rFonts w:ascii="Bookman Old Style" w:eastAsia="Times New Roman" w:hAnsi="Bookman Old Style" w:cs="Times New Roman"/>
          <w:i/>
          <w:iCs/>
          <w:sz w:val="20"/>
          <w:szCs w:val="20"/>
          <w:lang w:val="en" w:eastAsia="es-AR"/>
        </w:rPr>
        <w:t>Irrationalists</w:t>
      </w:r>
      <w:proofErr w:type="spellEnd"/>
      <w:r w:rsidRPr="00082F7D">
        <w:rPr>
          <w:rFonts w:ascii="Bookman Old Style" w:eastAsia="Times New Roman" w:hAnsi="Bookman Old Style" w:cs="Times New Roman"/>
          <w:sz w:val="20"/>
          <w:szCs w:val="20"/>
          <w:lang w:val="en" w:eastAsia="es-AR"/>
        </w:rPr>
        <w:t xml:space="preserve">, Oxford: </w:t>
      </w:r>
      <w:proofErr w:type="spellStart"/>
      <w:r w:rsidRPr="00082F7D">
        <w:rPr>
          <w:rFonts w:ascii="Bookman Old Style" w:eastAsia="Times New Roman" w:hAnsi="Bookman Old Style" w:cs="Times New Roman"/>
          <w:sz w:val="20"/>
          <w:szCs w:val="20"/>
          <w:lang w:val="en" w:eastAsia="es-AR"/>
        </w:rPr>
        <w:t>Pergamon</w:t>
      </w:r>
      <w:proofErr w:type="spellEnd"/>
      <w:r w:rsidRPr="00082F7D">
        <w:rPr>
          <w:rFonts w:ascii="Bookman Old Style" w:eastAsia="Times New Roman" w:hAnsi="Bookman Old Style" w:cs="Times New Roman"/>
          <w:sz w:val="20"/>
          <w:szCs w:val="20"/>
          <w:lang w:val="en" w:eastAsia="es-AR"/>
        </w:rPr>
        <w:t xml:space="preserve"> Press, 1982</w:t>
      </w:r>
      <w:r w:rsidR="00082F7D" w:rsidRPr="00082F7D">
        <w:rPr>
          <w:rFonts w:ascii="Bookman Old Style" w:eastAsia="Times New Roman" w:hAnsi="Bookman Old Style" w:cs="Times New Roman"/>
          <w:sz w:val="20"/>
          <w:szCs w:val="20"/>
          <w:lang w:val="en" w:eastAsia="es-AR"/>
        </w:rPr>
        <w:t>.</w:t>
      </w:r>
    </w:p>
    <w:p w:rsidR="00EC2B10" w:rsidRPr="002E25E8" w:rsidRDefault="00EC2B10" w:rsidP="00EC2B1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es-AR"/>
        </w:rPr>
      </w:pPr>
      <w:r w:rsidRPr="00082F7D">
        <w:rPr>
          <w:rFonts w:ascii="Bookman Old Style" w:eastAsia="Times New Roman" w:hAnsi="Bookman Old Style" w:cs="Times New Roman"/>
          <w:iCs/>
          <w:sz w:val="20"/>
          <w:szCs w:val="20"/>
          <w:lang w:val="en" w:eastAsia="es-AR"/>
        </w:rPr>
        <w:t xml:space="preserve">Stove, David. </w:t>
      </w:r>
      <w:r w:rsidRPr="00082F7D">
        <w:rPr>
          <w:rFonts w:ascii="Bookman Old Style" w:eastAsia="Times New Roman" w:hAnsi="Bookman Old Style" w:cs="Times New Roman"/>
          <w:i/>
          <w:iCs/>
          <w:sz w:val="20"/>
          <w:szCs w:val="20"/>
          <w:lang w:val="en" w:eastAsia="es-AR"/>
        </w:rPr>
        <w:t>The Plato Cult and Other Philosophical Follies</w:t>
      </w:r>
      <w:r w:rsidRPr="00082F7D">
        <w:rPr>
          <w:rFonts w:ascii="Bookman Old Style" w:eastAsia="Times New Roman" w:hAnsi="Bookman Old Style" w:cs="Times New Roman"/>
          <w:sz w:val="20"/>
          <w:szCs w:val="20"/>
          <w:lang w:val="en" w:eastAsia="es-AR"/>
        </w:rPr>
        <w:t xml:space="preserve">. </w:t>
      </w:r>
      <w:r w:rsidRPr="002E25E8">
        <w:rPr>
          <w:rFonts w:ascii="Bookman Old Style" w:eastAsia="Times New Roman" w:hAnsi="Bookman Old Style" w:cs="Times New Roman"/>
          <w:sz w:val="20"/>
          <w:szCs w:val="20"/>
          <w:lang w:eastAsia="es-AR"/>
        </w:rPr>
        <w:t xml:space="preserve">Oxford: </w:t>
      </w:r>
      <w:proofErr w:type="spellStart"/>
      <w:r w:rsidRPr="002E25E8">
        <w:rPr>
          <w:rFonts w:ascii="Bookman Old Style" w:eastAsia="Times New Roman" w:hAnsi="Bookman Old Style" w:cs="Times New Roman"/>
          <w:sz w:val="20"/>
          <w:szCs w:val="20"/>
          <w:lang w:eastAsia="es-AR"/>
        </w:rPr>
        <w:t>Blackwell</w:t>
      </w:r>
      <w:proofErr w:type="spellEnd"/>
      <w:r w:rsidRPr="002E25E8">
        <w:rPr>
          <w:rFonts w:ascii="Bookman Old Style" w:eastAsia="Times New Roman" w:hAnsi="Bookman Old Style" w:cs="Times New Roman"/>
          <w:sz w:val="20"/>
          <w:szCs w:val="20"/>
          <w:lang w:eastAsia="es-AR"/>
        </w:rPr>
        <w:t>, 1991.</w:t>
      </w:r>
    </w:p>
    <w:p w:rsidR="00AB4157" w:rsidRPr="00082F7D" w:rsidRDefault="00F565B5" w:rsidP="00F565B5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es-ES"/>
        </w:rPr>
      </w:pPr>
      <w:proofErr w:type="spellStart"/>
      <w:r w:rsidRPr="00082F7D">
        <w:rPr>
          <w:rFonts w:ascii="Bookman Old Style" w:hAnsi="Bookman Old Style"/>
          <w:iCs/>
          <w:sz w:val="20"/>
          <w:szCs w:val="20"/>
          <w:lang w:val="es-ES"/>
        </w:rPr>
        <w:t>Todorov</w:t>
      </w:r>
      <w:proofErr w:type="spellEnd"/>
      <w:r w:rsidRPr="00082F7D">
        <w:rPr>
          <w:rFonts w:ascii="Bookman Old Style" w:hAnsi="Bookman Old Style"/>
          <w:iCs/>
          <w:sz w:val="20"/>
          <w:szCs w:val="20"/>
          <w:lang w:val="es-ES"/>
        </w:rPr>
        <w:t xml:space="preserve">, </w:t>
      </w:r>
      <w:proofErr w:type="spellStart"/>
      <w:r w:rsidRPr="00082F7D">
        <w:rPr>
          <w:rFonts w:ascii="Bookman Old Style" w:hAnsi="Bookman Old Style"/>
          <w:iCs/>
          <w:sz w:val="20"/>
          <w:szCs w:val="20"/>
          <w:lang w:val="es-ES"/>
        </w:rPr>
        <w:t>Zvetan</w:t>
      </w:r>
      <w:proofErr w:type="spellEnd"/>
      <w:r w:rsidRPr="00082F7D">
        <w:rPr>
          <w:rFonts w:ascii="Bookman Old Style" w:hAnsi="Bookman Old Style"/>
          <w:iCs/>
          <w:sz w:val="20"/>
          <w:szCs w:val="20"/>
          <w:lang w:val="es-ES"/>
        </w:rPr>
        <w:t xml:space="preserve">. </w:t>
      </w:r>
      <w:r w:rsidRPr="00082F7D">
        <w:rPr>
          <w:rFonts w:ascii="Bookman Old Style" w:hAnsi="Bookman Old Style"/>
          <w:i/>
          <w:iCs/>
          <w:sz w:val="20"/>
          <w:szCs w:val="20"/>
          <w:lang w:val="es-ES"/>
        </w:rPr>
        <w:t>Memoria del mal, tentación del bien. Indagación sobre el siglo XX</w:t>
      </w:r>
      <w:r w:rsidRPr="00082F7D">
        <w:rPr>
          <w:rFonts w:ascii="Bookman Old Style" w:hAnsi="Bookman Old Style"/>
          <w:sz w:val="20"/>
          <w:szCs w:val="20"/>
          <w:lang w:val="es-ES"/>
        </w:rPr>
        <w:t>. Barcelona, Península, 2002.</w:t>
      </w:r>
      <w:r w:rsidR="00572DBE" w:rsidRPr="00082F7D">
        <w:rPr>
          <w:rFonts w:ascii="Bookman Old Style" w:eastAsia="Times New Roman" w:hAnsi="Bookman Old Style" w:cs="Times New Roman"/>
          <w:sz w:val="20"/>
          <w:szCs w:val="20"/>
          <w:lang w:eastAsia="es-ES"/>
        </w:rPr>
        <w:t xml:space="preserve"> </w:t>
      </w:r>
    </w:p>
    <w:p w:rsidR="00572DBE" w:rsidRPr="00082F7D" w:rsidRDefault="00AB4157" w:rsidP="00F565B5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n-US" w:eastAsia="es-ES"/>
        </w:rPr>
      </w:pPr>
      <w:proofErr w:type="spellStart"/>
      <w:r w:rsidRPr="002E25E8">
        <w:rPr>
          <w:rFonts w:ascii="Bookman Old Style" w:eastAsia="Times New Roman" w:hAnsi="Bookman Old Style" w:cs="Times New Roman"/>
          <w:sz w:val="20"/>
          <w:szCs w:val="20"/>
          <w:lang w:eastAsia="es-ES"/>
        </w:rPr>
        <w:t>Idem</w:t>
      </w:r>
      <w:proofErr w:type="spellEnd"/>
      <w:r w:rsidRPr="002E25E8">
        <w:rPr>
          <w:rFonts w:ascii="Bookman Old Style" w:eastAsia="Times New Roman" w:hAnsi="Bookman Old Style" w:cs="Times New Roman"/>
          <w:sz w:val="20"/>
          <w:szCs w:val="20"/>
          <w:lang w:eastAsia="es-ES"/>
        </w:rPr>
        <w:t xml:space="preserve">. </w:t>
      </w:r>
      <w:r w:rsidR="00572DBE" w:rsidRPr="00082F7D">
        <w:rPr>
          <w:rFonts w:ascii="Bookman Old Style" w:eastAsia="Times New Roman" w:hAnsi="Bookman Old Style" w:cs="Times New Roman"/>
          <w:i/>
          <w:sz w:val="20"/>
          <w:szCs w:val="20"/>
          <w:lang w:val="es-ES_tradnl" w:eastAsia="es-ES"/>
        </w:rPr>
        <w:t>Nosotros y los otros. Reflexión sobre la diversidad humana</w:t>
      </w:r>
      <w:r w:rsidR="00E746D6" w:rsidRPr="00082F7D">
        <w:rPr>
          <w:rFonts w:ascii="Bookman Old Style" w:eastAsia="Times New Roman" w:hAnsi="Bookman Old Style" w:cs="Times New Roman"/>
          <w:sz w:val="20"/>
          <w:szCs w:val="20"/>
          <w:lang w:val="es-ES_tradnl" w:eastAsia="es-ES"/>
        </w:rPr>
        <w:t xml:space="preserve">. </w:t>
      </w:r>
      <w:r w:rsidR="00E746D6" w:rsidRPr="00082F7D">
        <w:rPr>
          <w:rFonts w:ascii="Bookman Old Style" w:eastAsia="Times New Roman" w:hAnsi="Bookman Old Style" w:cs="Times New Roman"/>
          <w:sz w:val="20"/>
          <w:szCs w:val="20"/>
          <w:lang w:val="en-US" w:eastAsia="es-ES"/>
        </w:rPr>
        <w:t>México</w:t>
      </w:r>
      <w:r w:rsidR="00572DBE" w:rsidRPr="00082F7D">
        <w:rPr>
          <w:rFonts w:ascii="Bookman Old Style" w:eastAsia="Times New Roman" w:hAnsi="Bookman Old Style" w:cs="Times New Roman"/>
          <w:sz w:val="20"/>
          <w:szCs w:val="20"/>
          <w:lang w:val="en-US" w:eastAsia="es-ES"/>
        </w:rPr>
        <w:t>,</w:t>
      </w:r>
      <w:r w:rsidR="00E746D6" w:rsidRPr="00082F7D">
        <w:rPr>
          <w:rFonts w:ascii="Bookman Old Style" w:eastAsia="Times New Roman" w:hAnsi="Bookman Old Style" w:cs="Times New Roman"/>
          <w:sz w:val="20"/>
          <w:szCs w:val="20"/>
          <w:lang w:val="en-US" w:eastAsia="es-ES"/>
        </w:rPr>
        <w:t xml:space="preserve"> </w:t>
      </w:r>
      <w:proofErr w:type="spellStart"/>
      <w:r w:rsidR="00E746D6" w:rsidRPr="00082F7D">
        <w:rPr>
          <w:rFonts w:ascii="Bookman Old Style" w:eastAsia="Times New Roman" w:hAnsi="Bookman Old Style" w:cs="Times New Roman"/>
          <w:sz w:val="20"/>
          <w:szCs w:val="20"/>
          <w:lang w:val="en-US" w:eastAsia="es-ES"/>
        </w:rPr>
        <w:t>Fondo</w:t>
      </w:r>
      <w:proofErr w:type="spellEnd"/>
      <w:r w:rsidR="00E746D6" w:rsidRPr="00082F7D">
        <w:rPr>
          <w:rFonts w:ascii="Bookman Old Style" w:eastAsia="Times New Roman" w:hAnsi="Bookman Old Style" w:cs="Times New Roman"/>
          <w:sz w:val="20"/>
          <w:szCs w:val="20"/>
          <w:lang w:val="en-US" w:eastAsia="es-ES"/>
        </w:rPr>
        <w:t xml:space="preserve"> de </w:t>
      </w:r>
      <w:proofErr w:type="spellStart"/>
      <w:r w:rsidR="00E746D6" w:rsidRPr="00082F7D">
        <w:rPr>
          <w:rFonts w:ascii="Bookman Old Style" w:eastAsia="Times New Roman" w:hAnsi="Bookman Old Style" w:cs="Times New Roman"/>
          <w:sz w:val="20"/>
          <w:szCs w:val="20"/>
          <w:lang w:val="en-US" w:eastAsia="es-ES"/>
        </w:rPr>
        <w:t>Cultura</w:t>
      </w:r>
      <w:proofErr w:type="spellEnd"/>
      <w:r w:rsidR="00E746D6" w:rsidRPr="00082F7D">
        <w:rPr>
          <w:rFonts w:ascii="Bookman Old Style" w:eastAsia="Times New Roman" w:hAnsi="Bookman Old Style" w:cs="Times New Roman"/>
          <w:sz w:val="20"/>
          <w:szCs w:val="20"/>
          <w:lang w:val="en-US" w:eastAsia="es-ES"/>
        </w:rPr>
        <w:t xml:space="preserve"> </w:t>
      </w:r>
      <w:proofErr w:type="spellStart"/>
      <w:r w:rsidR="00E746D6" w:rsidRPr="00082F7D">
        <w:rPr>
          <w:rFonts w:ascii="Bookman Old Style" w:eastAsia="Times New Roman" w:hAnsi="Bookman Old Style" w:cs="Times New Roman"/>
          <w:sz w:val="20"/>
          <w:szCs w:val="20"/>
          <w:lang w:val="en-US" w:eastAsia="es-ES"/>
        </w:rPr>
        <w:t>Económica</w:t>
      </w:r>
      <w:proofErr w:type="spellEnd"/>
      <w:r w:rsidR="00E746D6" w:rsidRPr="00082F7D">
        <w:rPr>
          <w:rFonts w:ascii="Bookman Old Style" w:eastAsia="Times New Roman" w:hAnsi="Bookman Old Style" w:cs="Times New Roman"/>
          <w:sz w:val="20"/>
          <w:szCs w:val="20"/>
          <w:lang w:val="en-US" w:eastAsia="es-ES"/>
        </w:rPr>
        <w:t>,</w:t>
      </w:r>
      <w:r w:rsidR="00572DBE" w:rsidRPr="00082F7D">
        <w:rPr>
          <w:rFonts w:ascii="Bookman Old Style" w:eastAsia="Times New Roman" w:hAnsi="Bookman Old Style" w:cs="Times New Roman"/>
          <w:sz w:val="20"/>
          <w:szCs w:val="20"/>
          <w:lang w:val="en-US" w:eastAsia="es-ES"/>
        </w:rPr>
        <w:t xml:space="preserve"> 1991.</w:t>
      </w:r>
    </w:p>
    <w:p w:rsidR="00F565B5" w:rsidRPr="00082F7D" w:rsidRDefault="00F565B5" w:rsidP="00F565B5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n-US" w:eastAsia="es-ES"/>
        </w:rPr>
      </w:pPr>
      <w:proofErr w:type="spellStart"/>
      <w:r w:rsidRPr="00082F7D">
        <w:rPr>
          <w:rFonts w:ascii="Bookman Old Style" w:eastAsia="Times New Roman" w:hAnsi="Bookman Old Style" w:cs="Times New Roman"/>
          <w:sz w:val="20"/>
          <w:szCs w:val="20"/>
          <w:lang w:val="en-US" w:eastAsia="es-ES"/>
        </w:rPr>
        <w:t>Windschuttle</w:t>
      </w:r>
      <w:proofErr w:type="spellEnd"/>
      <w:r w:rsidRPr="00082F7D">
        <w:rPr>
          <w:rFonts w:ascii="Bookman Old Style" w:eastAsia="Times New Roman" w:hAnsi="Bookman Old Style" w:cs="Times New Roman"/>
          <w:sz w:val="20"/>
          <w:szCs w:val="20"/>
          <w:lang w:val="en-US" w:eastAsia="es-ES"/>
        </w:rPr>
        <w:t xml:space="preserve">, Keith. </w:t>
      </w:r>
      <w:r w:rsidRPr="00082F7D">
        <w:rPr>
          <w:rFonts w:ascii="Bookman Old Style" w:eastAsia="Times New Roman" w:hAnsi="Bookman Old Style" w:cs="Times New Roman"/>
          <w:i/>
          <w:sz w:val="20"/>
          <w:szCs w:val="20"/>
          <w:lang w:val="en-US" w:eastAsia="es-ES"/>
        </w:rPr>
        <w:t>The Killing of History. How Literary Critics and Social Theorists are Murdering Our Past</w:t>
      </w:r>
      <w:r w:rsidRPr="00082F7D">
        <w:rPr>
          <w:rFonts w:ascii="Bookman Old Style" w:eastAsia="Times New Roman" w:hAnsi="Bookman Old Style" w:cs="Times New Roman"/>
          <w:sz w:val="20"/>
          <w:szCs w:val="20"/>
          <w:lang w:val="en-US" w:eastAsia="es-ES"/>
        </w:rPr>
        <w:t>. New York-London, Encounter Books, 1996.</w:t>
      </w:r>
    </w:p>
    <w:p w:rsidR="00103224" w:rsidRPr="00082F7D" w:rsidRDefault="00572DBE" w:rsidP="00572DB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n-US" w:eastAsia="es-ES"/>
        </w:rPr>
      </w:pPr>
      <w:proofErr w:type="spellStart"/>
      <w:r w:rsidRPr="00082F7D">
        <w:rPr>
          <w:rFonts w:ascii="Bookman Old Style" w:eastAsia="Times New Roman" w:hAnsi="Bookman Old Style" w:cs="Times New Roman"/>
          <w:sz w:val="20"/>
          <w:szCs w:val="20"/>
          <w:lang w:val="en-US" w:eastAsia="es-ES"/>
        </w:rPr>
        <w:t>Wolin</w:t>
      </w:r>
      <w:proofErr w:type="spellEnd"/>
      <w:r w:rsidRPr="00082F7D">
        <w:rPr>
          <w:rFonts w:ascii="Bookman Old Style" w:eastAsia="Times New Roman" w:hAnsi="Bookman Old Style" w:cs="Times New Roman"/>
          <w:sz w:val="20"/>
          <w:szCs w:val="20"/>
          <w:lang w:val="en-US" w:eastAsia="es-ES"/>
        </w:rPr>
        <w:t xml:space="preserve">, Richard. </w:t>
      </w:r>
      <w:r w:rsidRPr="00082F7D">
        <w:rPr>
          <w:rFonts w:ascii="Bookman Old Style" w:eastAsia="Times New Roman" w:hAnsi="Bookman Old Style" w:cs="Times New Roman"/>
          <w:i/>
          <w:sz w:val="20"/>
          <w:szCs w:val="20"/>
          <w:lang w:val="en-US" w:eastAsia="es-ES"/>
        </w:rPr>
        <w:t>Labyrinths. Explorations in the Critical History of Ideas</w:t>
      </w:r>
      <w:r w:rsidRPr="00082F7D">
        <w:rPr>
          <w:rFonts w:ascii="Bookman Old Style" w:eastAsia="Times New Roman" w:hAnsi="Bookman Old Style" w:cs="Times New Roman"/>
          <w:sz w:val="20"/>
          <w:szCs w:val="20"/>
          <w:lang w:val="en-US" w:eastAsia="es-ES"/>
        </w:rPr>
        <w:t xml:space="preserve">. Amherst, University of </w:t>
      </w:r>
      <w:proofErr w:type="spellStart"/>
      <w:r w:rsidRPr="00082F7D">
        <w:rPr>
          <w:rFonts w:ascii="Bookman Old Style" w:eastAsia="Times New Roman" w:hAnsi="Bookman Old Style" w:cs="Times New Roman"/>
          <w:sz w:val="20"/>
          <w:szCs w:val="20"/>
          <w:lang w:val="en-US" w:eastAsia="es-ES"/>
        </w:rPr>
        <w:t>Massachussets</w:t>
      </w:r>
      <w:proofErr w:type="spellEnd"/>
      <w:r w:rsidRPr="00082F7D">
        <w:rPr>
          <w:rFonts w:ascii="Bookman Old Style" w:eastAsia="Times New Roman" w:hAnsi="Bookman Old Style" w:cs="Times New Roman"/>
          <w:sz w:val="20"/>
          <w:szCs w:val="20"/>
          <w:lang w:val="en-US" w:eastAsia="es-ES"/>
        </w:rPr>
        <w:t xml:space="preserve"> Press, 1995.</w:t>
      </w:r>
    </w:p>
    <w:p w:rsidR="005D2962" w:rsidRPr="00082F7D" w:rsidRDefault="007A6373" w:rsidP="00082F7D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n-US" w:eastAsia="es-ES"/>
        </w:rPr>
      </w:pPr>
      <w:proofErr w:type="spellStart"/>
      <w:r w:rsidRPr="00082F7D">
        <w:rPr>
          <w:rFonts w:ascii="Bookman Old Style" w:hAnsi="Bookman Old Style"/>
          <w:sz w:val="20"/>
          <w:szCs w:val="20"/>
          <w:lang w:val="en-US"/>
        </w:rPr>
        <w:t>Wolin</w:t>
      </w:r>
      <w:proofErr w:type="spellEnd"/>
      <w:r w:rsidRPr="00082F7D">
        <w:rPr>
          <w:rFonts w:ascii="Bookman Old Style" w:hAnsi="Bookman Old Style"/>
          <w:sz w:val="20"/>
          <w:szCs w:val="20"/>
          <w:lang w:val="en-US"/>
        </w:rPr>
        <w:t xml:space="preserve">, Richard. </w:t>
      </w:r>
      <w:r w:rsidRPr="00082F7D">
        <w:rPr>
          <w:rFonts w:ascii="Bookman Old Style" w:hAnsi="Bookman Old Style"/>
          <w:i/>
          <w:sz w:val="20"/>
          <w:szCs w:val="20"/>
          <w:lang w:val="en-US"/>
        </w:rPr>
        <w:t>The Seduction of Unreason: The Intellectual Romance with Fascism</w:t>
      </w:r>
      <w:r w:rsidR="00082F7D" w:rsidRPr="00082F7D">
        <w:rPr>
          <w:rFonts w:ascii="Bookman Old Style" w:hAnsi="Bookman Old Style"/>
          <w:i/>
          <w:sz w:val="20"/>
          <w:szCs w:val="20"/>
          <w:lang w:val="en-US"/>
        </w:rPr>
        <w:t xml:space="preserve"> from Nietzsche to </w:t>
      </w:r>
      <w:proofErr w:type="spellStart"/>
      <w:r w:rsidR="00082F7D" w:rsidRPr="00082F7D">
        <w:rPr>
          <w:rFonts w:ascii="Bookman Old Style" w:hAnsi="Bookman Old Style"/>
          <w:i/>
          <w:sz w:val="20"/>
          <w:szCs w:val="20"/>
          <w:lang w:val="en-US"/>
        </w:rPr>
        <w:t>Posmodernism</w:t>
      </w:r>
      <w:proofErr w:type="spellEnd"/>
      <w:r w:rsidR="00082F7D" w:rsidRPr="00082F7D">
        <w:rPr>
          <w:rFonts w:ascii="Bookman Old Style" w:hAnsi="Bookman Old Style"/>
          <w:i/>
          <w:sz w:val="20"/>
          <w:szCs w:val="20"/>
          <w:lang w:val="en-US"/>
        </w:rPr>
        <w:t>.</w:t>
      </w:r>
      <w:r w:rsidR="00082F7D">
        <w:rPr>
          <w:rFonts w:ascii="Bookman Old Style" w:hAnsi="Bookman Old Style"/>
          <w:sz w:val="20"/>
          <w:szCs w:val="20"/>
          <w:lang w:val="en-US"/>
        </w:rPr>
        <w:t xml:space="preserve"> USA, Princeton University Press, 2006.</w:t>
      </w:r>
    </w:p>
    <w:p w:rsidR="00686159" w:rsidRPr="00082F7D" w:rsidRDefault="00686159" w:rsidP="005D2962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20"/>
          <w:szCs w:val="20"/>
          <w:lang w:val="en-US" w:eastAsia="es-ES"/>
        </w:rPr>
      </w:pPr>
    </w:p>
    <w:p w:rsidR="005D2962" w:rsidRPr="00082F7D" w:rsidRDefault="005D2962" w:rsidP="00572DBE">
      <w:pPr>
        <w:spacing w:after="0" w:line="240" w:lineRule="auto"/>
        <w:jc w:val="both"/>
        <w:rPr>
          <w:rFonts w:ascii="Bookman Old Style" w:hAnsi="Bookman Old Style"/>
          <w:sz w:val="20"/>
          <w:szCs w:val="20"/>
          <w:lang w:val="en-US"/>
        </w:rPr>
      </w:pPr>
    </w:p>
    <w:sectPr w:rsidR="005D2962" w:rsidRPr="00082F7D" w:rsidSect="00C153EB">
      <w:footerReference w:type="default" r:id="rId7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487" w:rsidRDefault="00663487" w:rsidP="00202E9D">
      <w:pPr>
        <w:spacing w:after="0" w:line="240" w:lineRule="auto"/>
      </w:pPr>
      <w:r>
        <w:separator/>
      </w:r>
    </w:p>
  </w:endnote>
  <w:endnote w:type="continuationSeparator" w:id="0">
    <w:p w:rsidR="00663487" w:rsidRDefault="00663487" w:rsidP="00202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479436"/>
      <w:docPartObj>
        <w:docPartGallery w:val="Page Numbers (Bottom of Page)"/>
        <w:docPartUnique/>
      </w:docPartObj>
    </w:sdtPr>
    <w:sdtEndPr/>
    <w:sdtContent>
      <w:p w:rsidR="00202E9D" w:rsidRDefault="00202E9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2A3" w:rsidRPr="00AB02A3">
          <w:rPr>
            <w:noProof/>
            <w:lang w:val="es-ES"/>
          </w:rPr>
          <w:t>2</w:t>
        </w:r>
        <w:r>
          <w:fldChar w:fldCharType="end"/>
        </w:r>
      </w:p>
    </w:sdtContent>
  </w:sdt>
  <w:p w:rsidR="00202E9D" w:rsidRDefault="00202E9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487" w:rsidRDefault="00663487" w:rsidP="00202E9D">
      <w:pPr>
        <w:spacing w:after="0" w:line="240" w:lineRule="auto"/>
      </w:pPr>
      <w:r>
        <w:separator/>
      </w:r>
    </w:p>
  </w:footnote>
  <w:footnote w:type="continuationSeparator" w:id="0">
    <w:p w:rsidR="00663487" w:rsidRDefault="00663487" w:rsidP="00202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C0C4B"/>
    <w:multiLevelType w:val="hybridMultilevel"/>
    <w:tmpl w:val="57C8EE8C"/>
    <w:lvl w:ilvl="0" w:tplc="B8C4CB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46660E"/>
    <w:multiLevelType w:val="multilevel"/>
    <w:tmpl w:val="D32E2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AD7D15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B53"/>
    <w:rsid w:val="000013DE"/>
    <w:rsid w:val="00082F7D"/>
    <w:rsid w:val="000E0D0B"/>
    <w:rsid w:val="000F4120"/>
    <w:rsid w:val="000F4372"/>
    <w:rsid w:val="00103224"/>
    <w:rsid w:val="00117CA6"/>
    <w:rsid w:val="00155DD7"/>
    <w:rsid w:val="00202E9D"/>
    <w:rsid w:val="002B149C"/>
    <w:rsid w:val="002B2EEC"/>
    <w:rsid w:val="002E25E8"/>
    <w:rsid w:val="003569EC"/>
    <w:rsid w:val="00375335"/>
    <w:rsid w:val="00401D82"/>
    <w:rsid w:val="004065A3"/>
    <w:rsid w:val="004C7497"/>
    <w:rsid w:val="004D4EBD"/>
    <w:rsid w:val="00560A14"/>
    <w:rsid w:val="00564A8B"/>
    <w:rsid w:val="00572DBE"/>
    <w:rsid w:val="005D2962"/>
    <w:rsid w:val="00663487"/>
    <w:rsid w:val="00686159"/>
    <w:rsid w:val="00704764"/>
    <w:rsid w:val="0073383B"/>
    <w:rsid w:val="007A6373"/>
    <w:rsid w:val="00871F41"/>
    <w:rsid w:val="008905A9"/>
    <w:rsid w:val="008E0B53"/>
    <w:rsid w:val="0092231F"/>
    <w:rsid w:val="00942558"/>
    <w:rsid w:val="00976CDE"/>
    <w:rsid w:val="009A167D"/>
    <w:rsid w:val="009A5BD3"/>
    <w:rsid w:val="00A265F8"/>
    <w:rsid w:val="00A565FD"/>
    <w:rsid w:val="00AB02A3"/>
    <w:rsid w:val="00AB4157"/>
    <w:rsid w:val="00AE2A9A"/>
    <w:rsid w:val="00B05B22"/>
    <w:rsid w:val="00BC6DBB"/>
    <w:rsid w:val="00C153EB"/>
    <w:rsid w:val="00C85247"/>
    <w:rsid w:val="00CB32C3"/>
    <w:rsid w:val="00CC40FF"/>
    <w:rsid w:val="00D10C2E"/>
    <w:rsid w:val="00D17D8A"/>
    <w:rsid w:val="00D92830"/>
    <w:rsid w:val="00DB303F"/>
    <w:rsid w:val="00DB57E0"/>
    <w:rsid w:val="00E44158"/>
    <w:rsid w:val="00E746D6"/>
    <w:rsid w:val="00EC2B10"/>
    <w:rsid w:val="00F0553B"/>
    <w:rsid w:val="00F258D7"/>
    <w:rsid w:val="00F565B5"/>
    <w:rsid w:val="00FA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E48F875-44E5-410E-AA2F-59E92131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3EB"/>
    <w:rPr>
      <w:rFonts w:ascii="Tahoma" w:hAnsi="Tahoma" w:cs="Tahoma"/>
      <w:sz w:val="16"/>
      <w:szCs w:val="16"/>
    </w:rPr>
  </w:style>
  <w:style w:type="paragraph" w:styleId="Lista2">
    <w:name w:val="List 2"/>
    <w:basedOn w:val="Normal"/>
    <w:rsid w:val="00572DB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572DB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72DB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D296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5D2962"/>
    <w:rPr>
      <w:sz w:val="16"/>
      <w:szCs w:val="16"/>
    </w:rPr>
  </w:style>
  <w:style w:type="paragraph" w:styleId="Lista">
    <w:name w:val="List"/>
    <w:basedOn w:val="Normal"/>
    <w:uiPriority w:val="99"/>
    <w:semiHidden/>
    <w:unhideWhenUsed/>
    <w:rsid w:val="000E0D0B"/>
    <w:pPr>
      <w:ind w:left="283" w:hanging="283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02E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2E9D"/>
  </w:style>
  <w:style w:type="paragraph" w:styleId="Piedepgina">
    <w:name w:val="footer"/>
    <w:basedOn w:val="Normal"/>
    <w:link w:val="PiedepginaCar"/>
    <w:uiPriority w:val="99"/>
    <w:unhideWhenUsed/>
    <w:rsid w:val="00202E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2E9D"/>
  </w:style>
  <w:style w:type="paragraph" w:styleId="Prrafodelista">
    <w:name w:val="List Paragraph"/>
    <w:basedOn w:val="Normal"/>
    <w:uiPriority w:val="34"/>
    <w:qFormat/>
    <w:rsid w:val="002E25E8"/>
    <w:pPr>
      <w:spacing w:after="0" w:line="240" w:lineRule="auto"/>
      <w:ind w:left="708"/>
    </w:pPr>
    <w:rPr>
      <w:rFonts w:ascii="Bookman Old Style" w:eastAsia="Times New Roman" w:hAnsi="Bookman Old Style" w:cs="Times New Roman"/>
      <w:sz w:val="20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952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IEG33</cp:lastModifiedBy>
  <cp:revision>4</cp:revision>
  <cp:lastPrinted>2016-04-18T10:26:00Z</cp:lastPrinted>
  <dcterms:created xsi:type="dcterms:W3CDTF">2015-11-05T13:22:00Z</dcterms:created>
  <dcterms:modified xsi:type="dcterms:W3CDTF">2016-04-18T10:35:00Z</dcterms:modified>
</cp:coreProperties>
</file>